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ECCF" w14:textId="60942A25" w:rsidR="00B34792" w:rsidRPr="00FD0D88" w:rsidRDefault="00B6242E" w:rsidP="00B34792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APPLICATION FOR A FOUR-YEAR A</w:t>
      </w:r>
      <w:r w:rsidR="00F97A82">
        <w:rPr>
          <w:rFonts w:ascii="Arial" w:hAnsi="Arial" w:cs="Arial"/>
          <w:b/>
          <w:sz w:val="24"/>
          <w:szCs w:val="24"/>
          <w:lang w:val="en-GB"/>
        </w:rPr>
        <w:t>RTISTIC RESEARCH PROJECT</w:t>
      </w:r>
      <w:r w:rsidR="00A3415A">
        <w:rPr>
          <w:rFonts w:ascii="Arial" w:hAnsi="Arial" w:cs="Arial"/>
          <w:b/>
          <w:sz w:val="24"/>
          <w:szCs w:val="24"/>
          <w:lang w:val="en-GB"/>
        </w:rPr>
        <w:t xml:space="preserve"> INCLUDING A THREE-YEAR </w:t>
      </w:r>
      <w:r w:rsidR="00B96A9F">
        <w:rPr>
          <w:rFonts w:ascii="Arial" w:hAnsi="Arial" w:cs="Arial"/>
          <w:b/>
          <w:sz w:val="24"/>
          <w:szCs w:val="24"/>
          <w:lang w:val="en-GB"/>
        </w:rPr>
        <w:t xml:space="preserve">PHD </w:t>
      </w:r>
      <w:r w:rsidR="00C67041">
        <w:rPr>
          <w:rFonts w:ascii="Arial" w:hAnsi="Arial" w:cs="Arial"/>
          <w:b/>
          <w:sz w:val="24"/>
          <w:szCs w:val="24"/>
          <w:lang w:val="en-GB"/>
        </w:rPr>
        <w:t>RE</w:t>
      </w:r>
      <w:r w:rsidR="00844BB7">
        <w:rPr>
          <w:rFonts w:ascii="Arial" w:hAnsi="Arial" w:cs="Arial"/>
          <w:b/>
          <w:sz w:val="24"/>
          <w:szCs w:val="24"/>
          <w:lang w:val="en-GB"/>
        </w:rPr>
        <w:t>SEARCH FELLOW</w:t>
      </w:r>
      <w:r w:rsidR="00706573">
        <w:rPr>
          <w:rFonts w:ascii="Arial" w:hAnsi="Arial" w:cs="Arial"/>
          <w:b/>
          <w:sz w:val="24"/>
          <w:szCs w:val="24"/>
          <w:lang w:val="en-GB"/>
        </w:rPr>
        <w:t xml:space="preserve"> POSITION</w:t>
      </w:r>
      <w:r w:rsidR="00B34792" w:rsidRPr="00B34792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753"/>
        <w:gridCol w:w="1705"/>
      </w:tblGrid>
      <w:tr w:rsidR="00B34792" w:rsidRPr="00B34792" w14:paraId="1D6D6115" w14:textId="77777777" w:rsidTr="0081387B">
        <w:trPr>
          <w:trHeight w:val="511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8AE9A97" w14:textId="037595C7" w:rsidR="00B34792" w:rsidRPr="00B34792" w:rsidRDefault="00F97A82" w:rsidP="00F97A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title</w:t>
            </w:r>
            <w:r w:rsidR="00B34792" w:rsidRPr="00B3479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B34792" w:rsidRPr="00B34792" w14:paraId="3EBCEDB0" w14:textId="77777777" w:rsidTr="00F97A82">
        <w:trPr>
          <w:trHeight w:val="4446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22E63" w14:textId="5E7DA407" w:rsidR="00B34792" w:rsidRPr="00B34792" w:rsidRDefault="003E71D9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Brief summary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</w:t>
            </w:r>
            <w:r w:rsidR="00B34792" w:rsidRPr="00B3479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project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up to 500 characters including spaces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5BCDBA6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494343D3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348DCB4C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4792" w:rsidRPr="00B34792" w14:paraId="222749E7" w14:textId="77777777" w:rsidTr="00F97A82">
        <w:trPr>
          <w:trHeight w:val="541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52EC" w14:textId="49DAC7AC" w:rsidR="00B34792" w:rsidRPr="00B34792" w:rsidRDefault="003E71D9" w:rsidP="00F97A8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</w:t>
            </w:r>
            <w:r w:rsidR="00B34792" w:rsidRPr="00B3479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5B352DB4" w14:textId="77777777" w:rsidR="00B34792" w:rsidRPr="00B34792" w:rsidRDefault="00B34792" w:rsidP="00F97A8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34792" w:rsidRPr="00B34792" w14:paraId="4E2EA2E6" w14:textId="77777777" w:rsidTr="00F97A82">
        <w:trPr>
          <w:trHeight w:val="27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4AF1E4" w14:textId="45074633" w:rsidR="00B34792" w:rsidRPr="00B34792" w:rsidRDefault="00F97A82" w:rsidP="00F97A8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Project manager</w:t>
            </w:r>
          </w:p>
        </w:tc>
      </w:tr>
      <w:tr w:rsidR="00B34792" w:rsidRPr="00B34792" w14:paraId="51EC191D" w14:textId="77777777" w:rsidTr="00F97A82">
        <w:trPr>
          <w:trHeight w:hRule="exact" w:val="85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C410C" w14:textId="1EA36CF6" w:rsidR="00B34792" w:rsidRPr="00B34792" w:rsidRDefault="00F97A8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32C84DFD" w14:textId="5D49471E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64BAA7" w14:textId="52B4373E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3859670B" w14:textId="3FA89F99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2EAAF" w14:textId="69FCD6D8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 Percentage</w:t>
            </w:r>
            <w:r w:rsidR="00F97A82">
              <w:rPr>
                <w:rFonts w:ascii="Arial" w:hAnsi="Arial" w:cs="Arial"/>
                <w:sz w:val="20"/>
                <w:lang w:val="en-GB"/>
              </w:rPr>
              <w:t xml:space="preserve"> (FTE)</w:t>
            </w:r>
          </w:p>
          <w:p w14:paraId="2E8225AD" w14:textId="42FF7571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5E847637" w14:textId="77777777" w:rsidTr="00F97A82">
        <w:trPr>
          <w:trHeight w:hRule="exact" w:val="652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8C615F" w14:textId="4BBEF0CE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</w:t>
            </w:r>
          </w:p>
          <w:p w14:paraId="498072AC" w14:textId="41BE2475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FBBFF4F" w14:textId="25D788EE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</w:p>
          <w:p w14:paraId="4A3E56D6" w14:textId="53AD52B5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6211D" w14:textId="2869D9F1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Website</w:t>
            </w:r>
          </w:p>
          <w:p w14:paraId="1E81396B" w14:textId="3B4ACD09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E0067F" w:rsidRPr="00B34792" w14:paraId="79DD3CD2" w14:textId="77777777" w:rsidTr="0032584D">
        <w:trPr>
          <w:trHeight w:hRule="exact" w:val="36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28C7" w14:textId="7D189D05" w:rsidR="00E0067F" w:rsidRDefault="00E0067F" w:rsidP="00F97A82">
            <w:pPr>
              <w:rPr>
                <w:rFonts w:ascii="Arial" w:hAnsi="Arial" w:cs="Arial"/>
                <w:sz w:val="20"/>
                <w:lang w:val="en-GB"/>
              </w:rPr>
            </w:pPr>
            <w:r w:rsidRPr="007E3BA0">
              <w:rPr>
                <w:rFonts w:ascii="Arial" w:hAnsi="Arial" w:cs="Arial"/>
                <w:b/>
                <w:bCs/>
                <w:sz w:val="20"/>
                <w:lang w:val="en-GB"/>
              </w:rPr>
              <w:t>Project owner</w:t>
            </w:r>
          </w:p>
        </w:tc>
      </w:tr>
      <w:tr w:rsidR="00B34792" w:rsidRPr="00B34792" w14:paraId="26AB3D52" w14:textId="77777777" w:rsidTr="00F97A82">
        <w:trPr>
          <w:trHeight w:hRule="exact" w:val="622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80C9A" w14:textId="6A022EB7" w:rsidR="00B34792" w:rsidRPr="00E40671" w:rsidRDefault="00F97A8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671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AA79AD" w:rsidRPr="00E40671">
              <w:rPr>
                <w:rFonts w:ascii="Arial" w:hAnsi="Arial" w:cs="Arial"/>
                <w:sz w:val="20"/>
                <w:szCs w:val="20"/>
                <w:lang w:val="en-GB"/>
              </w:rPr>
              <w:t>ean</w:t>
            </w:r>
            <w:r w:rsidR="00FA0E27" w:rsidRPr="00E40671">
              <w:rPr>
                <w:rFonts w:ascii="Arial" w:hAnsi="Arial" w:cs="Arial"/>
                <w:sz w:val="20"/>
                <w:szCs w:val="20"/>
                <w:lang w:val="en-GB"/>
              </w:rPr>
              <w:t>’s name</w:t>
            </w:r>
          </w:p>
          <w:p w14:paraId="21C823A6" w14:textId="0FF4E3FF" w:rsidR="00B34792" w:rsidRPr="00E40671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C5785" w14:textId="2905402B" w:rsidR="00B34792" w:rsidRPr="00E40671" w:rsidRDefault="00F97A8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67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  <w:p w14:paraId="72865657" w14:textId="36897DD6" w:rsidR="00B34792" w:rsidRPr="00E40671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4792" w:rsidRPr="00B34792" w14:paraId="7645B893" w14:textId="77777777" w:rsidTr="00F97A82">
        <w:trPr>
          <w:trHeight w:val="416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C340E" w14:textId="5D08E91C" w:rsidR="00B34792" w:rsidRPr="00B34792" w:rsidRDefault="003E71D9" w:rsidP="00F97A8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Collaborator(s)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lang w:val="en-GB"/>
              </w:rPr>
              <w:t>co-organiser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B34792" w:rsidRPr="00B34792" w14:paraId="4FBADB66" w14:textId="77777777" w:rsidTr="00F97A82">
        <w:trPr>
          <w:trHeight w:hRule="exact" w:val="622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6E825" w14:textId="2BCB4900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48C4C050" w14:textId="016E949E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2940E" w14:textId="29EFEA7C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46C6B281" w14:textId="7F8A8DCB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19937763" w14:textId="77777777" w:rsidTr="00F97A82">
        <w:trPr>
          <w:trHeight w:hRule="exact" w:val="85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FBE68" w14:textId="120BFF5B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Discipline</w:t>
            </w:r>
          </w:p>
          <w:p w14:paraId="15B87A45" w14:textId="0A482C39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5E6A" w14:textId="25585701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11342C48" w14:textId="77777777" w:rsidR="00B34792" w:rsidRPr="00B34792" w:rsidRDefault="00B34792" w:rsidP="00047E02">
            <w:pPr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2A56B0CB" w14:textId="77777777" w:rsidTr="00F97A82">
        <w:trPr>
          <w:trHeight w:hRule="exact" w:val="622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57D167" w14:textId="29EE6CDA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49093E59" w14:textId="0DD52A61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9C5AF" w14:textId="349F84F9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46118CE3" w14:textId="27733F82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7B878286" w14:textId="77777777" w:rsidTr="00F97A82">
        <w:trPr>
          <w:trHeight w:hRule="exact" w:val="85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91B6F" w14:textId="2663B494" w:rsidR="00B34792" w:rsidRPr="00B34792" w:rsidRDefault="00F97A8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Discipline</w:t>
            </w:r>
          </w:p>
          <w:p w14:paraId="702E5A4C" w14:textId="45C77589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01CE" w14:textId="4BB3619F" w:rsidR="00B34792" w:rsidRPr="00B34792" w:rsidRDefault="002B7B52" w:rsidP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37A2CC61" w14:textId="77777777" w:rsidR="00B34792" w:rsidRPr="00B34792" w:rsidRDefault="00B34792" w:rsidP="00047E0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A73975" w14:textId="77777777" w:rsidR="00B34792" w:rsidRPr="00B34792" w:rsidRDefault="00B34792" w:rsidP="00B34792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B34792" w:rsidRPr="00B34792" w14:paraId="322C0C5C" w14:textId="77777777" w:rsidTr="0081387B">
        <w:trPr>
          <w:trHeight w:val="4921"/>
        </w:trPr>
        <w:tc>
          <w:tcPr>
            <w:tcW w:w="964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253EAD5" w14:textId="78B91CB0" w:rsidR="00B34792" w:rsidRPr="00B34792" w:rsidRDefault="002B7B52" w:rsidP="00F97A82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Topics</w:t>
            </w:r>
            <w:r w:rsidR="00F97A82">
              <w:rPr>
                <w:rFonts w:ascii="Arial" w:hAnsi="Arial" w:cs="Arial"/>
                <w:b/>
                <w:sz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objectives</w:t>
            </w:r>
            <w:r w:rsidR="00B34792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2000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4864E976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</w:p>
          <w:p w14:paraId="625D25E9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</w:p>
          <w:p w14:paraId="2A8457E1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05D18854" w14:textId="77777777" w:rsidTr="00F97A82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EE2F30C" w14:textId="27A312D4" w:rsidR="00B34792" w:rsidRPr="00B34792" w:rsidRDefault="002B7B5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Context</w:t>
            </w:r>
            <w:r w:rsidR="00B34792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4392F418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en-GB"/>
              </w:rPr>
            </w:pPr>
          </w:p>
          <w:p w14:paraId="77AB034C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en-GB"/>
              </w:rPr>
            </w:pPr>
          </w:p>
          <w:p w14:paraId="76AA7EDB" w14:textId="77777777" w:rsidR="00B34792" w:rsidRPr="00B34792" w:rsidRDefault="00B34792" w:rsidP="00F97A82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70E25744" w14:textId="77777777" w:rsidTr="00F97A82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67C03A" w14:textId="26699658" w:rsidR="00B34792" w:rsidRPr="00B34792" w:rsidRDefault="002B7B52" w:rsidP="00F97A8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Method</w:t>
            </w:r>
            <w:r w:rsidR="00BC4ECC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F97A82">
              <w:rPr>
                <w:rFonts w:ascii="Arial" w:hAnsi="Arial" w:cs="Arial"/>
                <w:b/>
                <w:sz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activities</w:t>
            </w:r>
            <w:r w:rsidR="00B34792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B34792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7146565F" w14:textId="77777777" w:rsidR="00B34792" w:rsidRPr="00B34792" w:rsidRDefault="00B34792" w:rsidP="00F97A82">
            <w:pPr>
              <w:rPr>
                <w:rFonts w:ascii="Arial" w:hAnsi="Arial" w:cs="Arial"/>
                <w:b/>
                <w:lang w:val="en-GB"/>
              </w:rPr>
            </w:pPr>
          </w:p>
          <w:p w14:paraId="326C6A88" w14:textId="77777777" w:rsidR="00B34792" w:rsidRPr="00B34792" w:rsidRDefault="00B34792" w:rsidP="00F97A82">
            <w:pPr>
              <w:rPr>
                <w:rFonts w:ascii="Arial" w:hAnsi="Arial" w:cs="Arial"/>
                <w:b/>
                <w:lang w:val="en-GB"/>
              </w:rPr>
            </w:pPr>
          </w:p>
          <w:p w14:paraId="043FAC2A" w14:textId="77777777" w:rsidR="00B34792" w:rsidRPr="00B34792" w:rsidRDefault="00B34792" w:rsidP="00F97A82">
            <w:pPr>
              <w:rPr>
                <w:rFonts w:ascii="Arial" w:hAnsi="Arial" w:cs="Arial"/>
                <w:b/>
                <w:lang w:val="en-GB"/>
              </w:rPr>
            </w:pPr>
          </w:p>
          <w:p w14:paraId="19BC890C" w14:textId="77777777" w:rsidR="00B34792" w:rsidRPr="00B34792" w:rsidRDefault="00B34792" w:rsidP="00F97A8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34792" w:rsidRPr="00B34792" w14:paraId="41CE080B" w14:textId="77777777" w:rsidTr="00F97A82">
        <w:trPr>
          <w:trHeight w:val="6168"/>
        </w:trPr>
        <w:tc>
          <w:tcPr>
            <w:tcW w:w="964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7A851D" w14:textId="77777777" w:rsidR="00820548" w:rsidRPr="00B34792" w:rsidRDefault="00820548" w:rsidP="0082054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Institutional affiliation</w:t>
            </w:r>
            <w:r w:rsidRPr="002B7B52">
              <w:rPr>
                <w:rFonts w:ascii="Arial" w:hAnsi="Arial" w:cs="Arial"/>
                <w:bCs/>
                <w:sz w:val="20"/>
                <w:lang w:val="en-GB"/>
              </w:rPr>
              <w:t xml:space="preserve"> (up to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05A2580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16D5A9" w14:textId="77777777" w:rsidR="00B34792" w:rsidRPr="00B34792" w:rsidRDefault="00B34792" w:rsidP="00F97A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70F902E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3B1B221B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1AF84725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DB583E" w:rsidRPr="00B34792" w14:paraId="7E74BB5A" w14:textId="77777777" w:rsidTr="00DB583E">
        <w:trPr>
          <w:trHeight w:val="4637"/>
        </w:trPr>
        <w:tc>
          <w:tcPr>
            <w:tcW w:w="964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83E8F" w14:textId="6540A432" w:rsidR="00DB583E" w:rsidRDefault="003B0D20" w:rsidP="00820548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3B0D20"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>
              <w:rPr>
                <w:rFonts w:ascii="Arial" w:hAnsi="Arial" w:cs="Arial"/>
                <w:b/>
                <w:sz w:val="20"/>
                <w:lang w:val="en-GB"/>
              </w:rPr>
              <w:t>hd</w:t>
            </w:r>
            <w:proofErr w:type="spellEnd"/>
            <w:r w:rsidRPr="003B0D20">
              <w:rPr>
                <w:rFonts w:ascii="Arial" w:hAnsi="Arial" w:cs="Arial"/>
                <w:b/>
                <w:sz w:val="20"/>
                <w:lang w:val="en-GB"/>
              </w:rPr>
              <w:t xml:space="preserve"> research fellow position</w:t>
            </w:r>
            <w:r w:rsidR="00A74F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A74FAA" w:rsidRPr="002B7B52">
              <w:rPr>
                <w:rFonts w:ascii="Arial" w:hAnsi="Arial" w:cs="Arial"/>
                <w:bCs/>
                <w:sz w:val="20"/>
                <w:lang w:val="en-GB"/>
              </w:rPr>
              <w:t>(up to</w:t>
            </w:r>
            <w:r w:rsidR="00A74F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A74FAA"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 w:rsidR="00A74FAA"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A74FAA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B34792" w:rsidRPr="00B34792" w14:paraId="6716EC13" w14:textId="77777777" w:rsidTr="00F97A82">
        <w:trPr>
          <w:trHeight w:val="3493"/>
        </w:trPr>
        <w:tc>
          <w:tcPr>
            <w:tcW w:w="964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44A9B8" w14:textId="77777777" w:rsidR="00820548" w:rsidRPr="00B34792" w:rsidRDefault="00820548" w:rsidP="0082054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Results, </w:t>
            </w:r>
            <w:proofErr w:type="gramStart"/>
            <w:r>
              <w:rPr>
                <w:rFonts w:ascii="Arial" w:hAnsi="Arial" w:cs="Arial"/>
                <w:b/>
                <w:sz w:val="20"/>
                <w:lang w:val="en-GB"/>
              </w:rPr>
              <w:t>documentation</w:t>
            </w:r>
            <w:proofErr w:type="gram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and reflection</w:t>
            </w:r>
            <w:r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Pr="00B34792">
              <w:rPr>
                <w:rFonts w:ascii="Arial" w:hAnsi="Arial" w:cs="Arial"/>
                <w:sz w:val="20"/>
                <w:lang w:val="en-GB"/>
              </w:rPr>
              <w:t>1500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56617E1E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7530301E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54B2EC54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6F212F0D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  <w:tr w:rsidR="00B34792" w:rsidRPr="00B34792" w14:paraId="117EA208" w14:textId="77777777" w:rsidTr="00F97A82">
        <w:trPr>
          <w:trHeight w:hRule="exact" w:val="416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56B7389" w14:textId="667CE3A9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Schedule</w:t>
            </w:r>
            <w:r w:rsidR="00B34792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milestones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63C386B" w14:textId="04FB77ED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F4D3F35" w14:textId="22CC61EE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</w:p>
        </w:tc>
      </w:tr>
      <w:tr w:rsidR="00B34792" w:rsidRPr="00B34792" w14:paraId="1614EABC" w14:textId="77777777" w:rsidTr="00297981">
        <w:trPr>
          <w:trHeight w:val="3623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1AD536" w14:textId="4F374F15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Preliminary work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A725D53" w14:textId="19374533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3072F16D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A4A5E2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7CAD48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10AFB8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321CC2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D85FC24" w14:textId="2DDD705E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826DDB9" w14:textId="232C80AB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4792" w:rsidRPr="00B34792" w14:paraId="510E0758" w14:textId="77777777" w:rsidTr="00297981">
        <w:trPr>
          <w:trHeight w:val="4085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7DF0AF" w14:textId="76BBF3D0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Execution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documentation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98740DD" w14:textId="0B476381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04D04F95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89ACD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B7B5C7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C563B0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E5353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1F3859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C173B6" w14:textId="2FA4EEE1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8114F6" w14:textId="7D50F4A3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4792" w:rsidRPr="00B34792" w14:paraId="14B50F6B" w14:textId="77777777" w:rsidTr="00297981">
        <w:trPr>
          <w:trHeight w:val="4018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3C9D0D" w14:textId="53655CDB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Follow-up work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dissemination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registration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0A61CCA6" w14:textId="2521667C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64F4B65F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0551F3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259F49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5C7C59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1B5173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1090EE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894C05E" w14:textId="39F60EDC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DA4C20B" w14:textId="25C60D39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1D332C" w14:textId="77777777" w:rsidR="00B34792" w:rsidRPr="00B34792" w:rsidRDefault="00B34792" w:rsidP="00B34792">
      <w:pPr>
        <w:rPr>
          <w:rFonts w:ascii="Arial" w:hAnsi="Arial" w:cs="Arial"/>
          <w:lang w:val="en-GB"/>
        </w:rPr>
      </w:pPr>
    </w:p>
    <w:p w14:paraId="5840D468" w14:textId="77777777" w:rsidR="00B34792" w:rsidRPr="00B34792" w:rsidRDefault="00B34792" w:rsidP="00B34792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p w14:paraId="4A21872D" w14:textId="6869609E" w:rsidR="00B34792" w:rsidRPr="00B34792" w:rsidRDefault="002B7B52" w:rsidP="00B3479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Budget</w:t>
      </w:r>
    </w:p>
    <w:p w14:paraId="034BB626" w14:textId="77777777" w:rsidR="00B34792" w:rsidRPr="00B34792" w:rsidRDefault="00B34792" w:rsidP="00B34792">
      <w:pPr>
        <w:rPr>
          <w:rFonts w:ascii="Arial" w:hAnsi="Arial" w:cs="Arial"/>
          <w:i/>
          <w:iCs/>
          <w:lang w:val="en-GB"/>
        </w:rPr>
      </w:pPr>
    </w:p>
    <w:tbl>
      <w:tblPr>
        <w:tblStyle w:val="Tabellrutenett"/>
        <w:tblW w:w="992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4"/>
        <w:gridCol w:w="4726"/>
        <w:gridCol w:w="1843"/>
      </w:tblGrid>
      <w:tr w:rsidR="00B34792" w:rsidRPr="00B34792" w14:paraId="7018C3E6" w14:textId="77777777" w:rsidTr="00F97A8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965" w14:textId="4D407F5E" w:rsidR="00B34792" w:rsidRPr="00B34792" w:rsidRDefault="002B7B52" w:rsidP="00F97A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 costs</w:t>
            </w:r>
          </w:p>
        </w:tc>
      </w:tr>
      <w:tr w:rsidR="00B34792" w:rsidRPr="00B34792" w14:paraId="758BFAC5" w14:textId="77777777" w:rsidTr="00F97A82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45D6" w14:textId="3AB26F83" w:rsidR="00B34792" w:rsidRPr="00F74475" w:rsidRDefault="002B7B52" w:rsidP="00F97A8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744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Type of cost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CDAD" w14:textId="43AC754C" w:rsidR="00B34792" w:rsidRPr="00F74475" w:rsidRDefault="002B7B52" w:rsidP="00F97A8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744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2C2" w14:textId="570995F8" w:rsidR="00B34792" w:rsidRPr="00F74475" w:rsidRDefault="002B7B52" w:rsidP="00F97A8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744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</w:p>
        </w:tc>
      </w:tr>
      <w:tr w:rsidR="00B34792" w:rsidRPr="00B34792" w14:paraId="6BA2039A" w14:textId="77777777" w:rsidTr="00F97A82">
        <w:trPr>
          <w:trHeight w:val="56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FCB" w14:textId="4993EC0B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Goods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C1BB2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F6A69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267846D9" w14:textId="77777777" w:rsidTr="00F97A8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1365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1EBA0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91C1D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514CB127" w14:textId="77777777" w:rsidTr="00F97A8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327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494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3E1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0BD45C8F" w14:textId="77777777" w:rsidTr="00F97A82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D06" w14:textId="00E0BF3C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technical support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14937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29900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5E70E70F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9F55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0615C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3EC66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3DC41DE0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1AC5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5C3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42D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27430269" w14:textId="77777777" w:rsidTr="00F97A82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7D0" w14:textId="1AB9020B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1AD72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7C1D0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098497AA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250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7126E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B1154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2A0872F3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078F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8A2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6F8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4D454A05" w14:textId="77777777" w:rsidTr="00F97A82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95D" w14:textId="486E6C9F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Subsistence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E4A66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8D4B8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1F8C7C1D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7DFA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EC9B1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C7E78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2F6C1507" w14:textId="77777777" w:rsidTr="00F9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390D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3BA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816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6A8D1003" w14:textId="77777777" w:rsidTr="00F97A82">
        <w:trPr>
          <w:trHeight w:val="230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69A2" w14:textId="091292C2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Release from other duties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45F9E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4FC3A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298E5BF9" w14:textId="77777777" w:rsidTr="00F97A8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4637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0E80E0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2E37F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68B92F8F" w14:textId="77777777" w:rsidTr="00F97A8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B5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6CB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097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325DE1C5" w14:textId="77777777" w:rsidTr="00F97A82">
        <w:trPr>
          <w:trHeight w:val="288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60C9" w14:textId="35245C14" w:rsidR="00B34792" w:rsidRPr="00B34792" w:rsidRDefault="002B7B5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7BEB6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0EBA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4EEBFFE6" w14:textId="77777777" w:rsidTr="00F97A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12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74286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01255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6C149172" w14:textId="77777777" w:rsidTr="00F97A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D29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93B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662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4792" w:rsidRPr="00B34792" w14:paraId="1F342868" w14:textId="77777777" w:rsidTr="00F97A82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A611" w14:textId="238DF7AD" w:rsidR="00B34792" w:rsidRPr="00B34792" w:rsidRDefault="002B7B52" w:rsidP="00F97A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total costs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A7F" w14:textId="77777777" w:rsidR="00B34792" w:rsidRPr="00B34792" w:rsidRDefault="00B34792" w:rsidP="00F97A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EFECF16" w14:textId="77777777" w:rsidR="00B34792" w:rsidRPr="00B34792" w:rsidRDefault="00B34792" w:rsidP="00B34792">
      <w:pPr>
        <w:rPr>
          <w:rFonts w:ascii="Arial" w:hAnsi="Arial" w:cs="Arial"/>
          <w:lang w:val="en-GB"/>
        </w:rPr>
      </w:pPr>
    </w:p>
    <w:p w14:paraId="005B4667" w14:textId="77777777" w:rsidR="00B34792" w:rsidRPr="00B34792" w:rsidRDefault="00B34792" w:rsidP="00B34792">
      <w:pPr>
        <w:rPr>
          <w:rFonts w:ascii="Arial" w:hAnsi="Arial" w:cs="Arial"/>
          <w:i/>
          <w:iCs/>
          <w:lang w:val="en-GB"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843"/>
      </w:tblGrid>
      <w:tr w:rsidR="00B34792" w:rsidRPr="00B34792" w14:paraId="0663CC04" w14:textId="77777777" w:rsidTr="00F97A8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4DD" w14:textId="1053EEE2" w:rsidR="00B34792" w:rsidRPr="00B34792" w:rsidRDefault="009A0DA0" w:rsidP="00F97A8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</w:t>
            </w:r>
            <w:r w:rsidR="00F74475">
              <w:rPr>
                <w:rFonts w:ascii="Arial" w:hAnsi="Arial" w:cs="Arial"/>
                <w:b/>
                <w:bCs/>
                <w:lang w:val="en-GB"/>
              </w:rPr>
              <w:t>unding</w:t>
            </w:r>
          </w:p>
        </w:tc>
      </w:tr>
      <w:tr w:rsidR="00B34792" w:rsidRPr="00B34792" w14:paraId="02E045FC" w14:textId="77777777" w:rsidTr="00F97A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C44" w14:textId="67C311C4" w:rsidR="00B34792" w:rsidRPr="00F74475" w:rsidRDefault="00F74475" w:rsidP="00F97A8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744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Funding type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9FD" w14:textId="5FC9F149" w:rsidR="00B34792" w:rsidRPr="00F74475" w:rsidRDefault="00A90675" w:rsidP="00F97A8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 + confirmed allocation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BE38" w14:textId="0145A91B" w:rsidR="00B34792" w:rsidRPr="00F74475" w:rsidRDefault="002B7B52" w:rsidP="00F97A82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en-GB"/>
              </w:rPr>
            </w:pPr>
            <w:r w:rsidRPr="00F744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</w:p>
        </w:tc>
      </w:tr>
      <w:tr w:rsidR="00B34792" w:rsidRPr="00B34792" w14:paraId="5CC18B38" w14:textId="77777777" w:rsidTr="00F97A82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DA4" w14:textId="28F17A20" w:rsidR="00B34792" w:rsidRPr="00B34792" w:rsidRDefault="00F74475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Allocation from the department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627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463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34792" w:rsidRPr="00B34792" w14:paraId="774C1568" w14:textId="77777777" w:rsidTr="00F97A82">
        <w:trPr>
          <w:trHeight w:val="3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DAB5" w14:textId="33E54692" w:rsidR="00B34792" w:rsidRPr="00B34792" w:rsidRDefault="00F74475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2CC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2B2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34792" w:rsidRPr="00B34792" w14:paraId="29C5C0DB" w14:textId="77777777" w:rsidTr="00F97A82">
        <w:trPr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274" w14:textId="5AE95F1E" w:rsidR="00B34792" w:rsidRPr="00B34792" w:rsidRDefault="00F74475" w:rsidP="00F97A82">
            <w:pPr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00B34792" w:rsidRPr="00B34792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6BB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E9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34792" w:rsidRPr="00B34792" w14:paraId="69701F4D" w14:textId="77777777" w:rsidTr="00F97A82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6388" w14:textId="108D9F4C" w:rsidR="00B34792" w:rsidRPr="00B34792" w:rsidRDefault="009A0DA0" w:rsidP="00F97A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74E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F71" w14:textId="77777777" w:rsidR="00B34792" w:rsidRPr="00B34792" w:rsidRDefault="00B34792" w:rsidP="00F97A82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0D6DB13B" w14:textId="77777777" w:rsidR="00B34792" w:rsidRPr="00B34792" w:rsidRDefault="00B34792" w:rsidP="00B34792">
      <w:pPr>
        <w:tabs>
          <w:tab w:val="left" w:pos="2320"/>
        </w:tabs>
        <w:rPr>
          <w:rFonts w:ascii="Arial" w:hAnsi="Arial" w:cs="Arial"/>
          <w:sz w:val="20"/>
          <w:szCs w:val="20"/>
          <w:lang w:val="en-GB"/>
        </w:rPr>
      </w:pPr>
      <w:r w:rsidRPr="00B34792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Style w:val="Tabellrutenett"/>
        <w:tblW w:w="9795" w:type="dxa"/>
        <w:tblInd w:w="108" w:type="dxa"/>
        <w:tblLook w:val="04A0" w:firstRow="1" w:lastRow="0" w:firstColumn="1" w:lastColumn="0" w:noHBand="0" w:noVBand="1"/>
      </w:tblPr>
      <w:tblGrid>
        <w:gridCol w:w="7965"/>
        <w:gridCol w:w="1830"/>
      </w:tblGrid>
      <w:tr w:rsidR="00B34792" w:rsidRPr="00B34792" w14:paraId="4B8389D9" w14:textId="77777777" w:rsidTr="00F97A82">
        <w:trPr>
          <w:trHeight w:val="403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942" w14:textId="678F018C" w:rsidR="00B34792" w:rsidRPr="00B34792" w:rsidRDefault="00F74475" w:rsidP="00F97A82">
            <w:pPr>
              <w:tabs>
                <w:tab w:val="left" w:pos="2320"/>
              </w:tabs>
              <w:ind w:left="-10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Funding request to the KUF Committee</w:t>
            </w:r>
            <w:r w:rsidR="00B34792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= (sum</w:t>
            </w:r>
            <w:r w:rsidR="002B7B5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total costs</w:t>
            </w:r>
            <w:r w:rsidR="00B34792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 minus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4FD" w14:textId="77777777" w:rsidR="00B34792" w:rsidRPr="00B34792" w:rsidRDefault="00B34792" w:rsidP="00F97A82">
            <w:pPr>
              <w:tabs>
                <w:tab w:val="left" w:pos="2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4C1ECE" w14:textId="77777777" w:rsidR="00B34792" w:rsidRPr="00B34792" w:rsidRDefault="00B34792" w:rsidP="00B34792">
      <w:pPr>
        <w:tabs>
          <w:tab w:val="left" w:pos="2320"/>
        </w:tabs>
        <w:rPr>
          <w:rFonts w:ascii="Arial" w:hAnsi="Arial" w:cs="Arial"/>
          <w:lang w:val="en-GB"/>
        </w:rPr>
      </w:pPr>
    </w:p>
    <w:p w14:paraId="53467790" w14:textId="77777777" w:rsidR="00B34792" w:rsidRPr="00B34792" w:rsidRDefault="00B34792" w:rsidP="00B34792">
      <w:pPr>
        <w:rPr>
          <w:rFonts w:ascii="Arial" w:hAnsi="Arial" w:cs="Arial"/>
          <w:i/>
          <w:iCs/>
          <w:lang w:val="en-GB"/>
        </w:rPr>
      </w:pPr>
    </w:p>
    <w:p w14:paraId="5165A807" w14:textId="75C90CD1" w:rsidR="00B34792" w:rsidRPr="00B34792" w:rsidRDefault="00F74475" w:rsidP="00B34792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Comments on the budget</w:t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4"/>
      </w:tblGrid>
      <w:tr w:rsidR="00B34792" w:rsidRPr="00B34792" w14:paraId="66FC4E51" w14:textId="77777777" w:rsidTr="0053088F">
        <w:trPr>
          <w:trHeight w:val="1390"/>
        </w:trPr>
        <w:tc>
          <w:tcPr>
            <w:tcW w:w="99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EBF0C8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  <w:p w14:paraId="4D80F322" w14:textId="77777777" w:rsidR="00B34792" w:rsidRPr="00B34792" w:rsidRDefault="00B34792" w:rsidP="00F97A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557A00" w14:textId="77777777" w:rsidR="00B34792" w:rsidRPr="00B34792" w:rsidRDefault="00B34792" w:rsidP="00B34792">
      <w:pPr>
        <w:tabs>
          <w:tab w:val="left" w:pos="2320"/>
        </w:tabs>
        <w:rPr>
          <w:rFonts w:ascii="Arial" w:hAnsi="Arial" w:cs="Arial"/>
          <w:lang w:val="en-GB"/>
        </w:rPr>
      </w:pPr>
    </w:p>
    <w:p w14:paraId="02364685" w14:textId="77777777" w:rsidR="00B34792" w:rsidRPr="00B34792" w:rsidRDefault="00B34792" w:rsidP="00B34792">
      <w:pPr>
        <w:rPr>
          <w:rFonts w:ascii="Arial" w:hAnsi="Arial" w:cs="Arial"/>
          <w:b/>
          <w:bCs/>
          <w:lang w:val="en-GB"/>
        </w:rPr>
      </w:pPr>
    </w:p>
    <w:p w14:paraId="6E1717F3" w14:textId="3399C9BF" w:rsidR="00B34792" w:rsidRDefault="00A04705" w:rsidP="00B263C5">
      <w:pPr>
        <w:keepNext/>
        <w:widowControl/>
        <w:rPr>
          <w:rFonts w:ascii="Arial" w:hAnsi="Arial" w:cs="Arial"/>
          <w:lang w:val="en-GB"/>
        </w:rPr>
      </w:pPr>
      <w:r w:rsidRPr="00A04705">
        <w:rPr>
          <w:rFonts w:ascii="Arial" w:hAnsi="Arial" w:cs="Arial"/>
          <w:lang w:val="en-GB"/>
        </w:rPr>
        <w:t>The form must be submitted</w:t>
      </w:r>
      <w:r w:rsidR="00FC63DD">
        <w:rPr>
          <w:rFonts w:ascii="Arial" w:hAnsi="Arial" w:cs="Arial"/>
          <w:lang w:val="en-GB"/>
        </w:rPr>
        <w:t>, with Dean in copy,</w:t>
      </w:r>
      <w:r w:rsidRPr="00A04705">
        <w:rPr>
          <w:rFonts w:ascii="Arial" w:hAnsi="Arial" w:cs="Arial"/>
          <w:lang w:val="en-GB"/>
        </w:rPr>
        <w:t xml:space="preserve"> to </w:t>
      </w:r>
      <w:r w:rsidRPr="00D5344E">
        <w:rPr>
          <w:rFonts w:ascii="Arial" w:hAnsi="Arial" w:cs="Arial"/>
          <w:b/>
          <w:bCs/>
          <w:u w:val="single"/>
          <w:lang w:val="en-GB"/>
        </w:rPr>
        <w:t>postmottak@khio.no</w:t>
      </w:r>
      <w:r w:rsidRPr="00A04705">
        <w:rPr>
          <w:rFonts w:ascii="Arial" w:hAnsi="Arial" w:cs="Arial"/>
          <w:lang w:val="en-GB"/>
        </w:rPr>
        <w:t xml:space="preserve"> by the application deadline</w:t>
      </w:r>
      <w:r w:rsidR="00172A4B">
        <w:rPr>
          <w:rFonts w:ascii="Arial" w:hAnsi="Arial" w:cs="Arial"/>
          <w:lang w:val="en-GB"/>
        </w:rPr>
        <w:t xml:space="preserve"> </w:t>
      </w:r>
      <w:r w:rsidRPr="00A04705">
        <w:rPr>
          <w:rFonts w:ascii="Arial" w:hAnsi="Arial" w:cs="Arial"/>
          <w:b/>
          <w:bCs/>
          <w:lang w:val="en-GB"/>
        </w:rPr>
        <w:t>1</w:t>
      </w:r>
      <w:r w:rsidR="001B03CD">
        <w:rPr>
          <w:rFonts w:ascii="Arial" w:hAnsi="Arial" w:cs="Arial"/>
          <w:b/>
          <w:bCs/>
          <w:lang w:val="en-GB"/>
        </w:rPr>
        <w:t>5 November 2024</w:t>
      </w:r>
      <w:r>
        <w:rPr>
          <w:rFonts w:ascii="Arial" w:hAnsi="Arial" w:cs="Arial"/>
          <w:lang w:val="en-GB"/>
        </w:rPr>
        <w:t>.</w:t>
      </w:r>
    </w:p>
    <w:p w14:paraId="2404761D" w14:textId="77777777" w:rsidR="00EE1B7A" w:rsidRPr="00A04705" w:rsidRDefault="00EE1B7A" w:rsidP="00B263C5">
      <w:pPr>
        <w:keepNext/>
        <w:widowControl/>
        <w:rPr>
          <w:rFonts w:ascii="Arial" w:hAnsi="Arial" w:cs="Arial"/>
          <w:lang w:val="en-GB"/>
        </w:rPr>
      </w:pPr>
    </w:p>
    <w:p w14:paraId="06FEC1F6" w14:textId="77777777" w:rsidR="00B34792" w:rsidRPr="00B34792" w:rsidRDefault="00B34792" w:rsidP="00B34792">
      <w:pPr>
        <w:rPr>
          <w:rFonts w:ascii="Arial" w:hAnsi="Arial" w:cs="Arial"/>
          <w:b/>
          <w:bCs/>
          <w:lang w:val="en-GB"/>
        </w:rPr>
      </w:pPr>
    </w:p>
    <w:p w14:paraId="7663B76E" w14:textId="17467771" w:rsidR="00B34792" w:rsidRPr="00B34792" w:rsidRDefault="007E0999" w:rsidP="00B34792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lastRenderedPageBreak/>
        <w:t>IMPORTANT</w:t>
      </w:r>
      <w:r w:rsidR="00B34792" w:rsidRPr="00B34792">
        <w:rPr>
          <w:rFonts w:ascii="Arial" w:eastAsia="Arial" w:hAnsi="Arial" w:cs="Arial"/>
          <w:b/>
          <w:bCs/>
          <w:lang w:val="en-GB"/>
        </w:rPr>
        <w:t>:</w:t>
      </w:r>
      <w:r w:rsidR="00B34792" w:rsidRPr="00B34792">
        <w:rPr>
          <w:rFonts w:ascii="Arial" w:eastAsia="Arial" w:hAnsi="Arial" w:cs="Arial"/>
          <w:lang w:val="en-GB"/>
        </w:rPr>
        <w:t xml:space="preserve"> </w:t>
      </w:r>
    </w:p>
    <w:p w14:paraId="72638079" w14:textId="52DDCC4B" w:rsidR="00700323" w:rsidRPr="00A04705" w:rsidRDefault="007E0999" w:rsidP="00B263C5">
      <w:pPr>
        <w:rPr>
          <w:rFonts w:ascii="Arial" w:hAnsi="Arial" w:cs="Arial"/>
          <w:lang w:val="en-GB"/>
        </w:rPr>
      </w:pPr>
      <w:r w:rsidRPr="007E0999">
        <w:rPr>
          <w:rFonts w:ascii="Arial" w:eastAsia="Arial" w:hAnsi="Arial" w:cs="Arial"/>
          <w:b/>
          <w:bCs/>
          <w:lang w:val="en-GB"/>
        </w:rPr>
        <w:t xml:space="preserve">All research at the Oslo National Academy of the Arts must </w:t>
      </w:r>
      <w:r w:rsidR="002B49BE">
        <w:rPr>
          <w:rFonts w:ascii="Arial" w:eastAsia="Arial" w:hAnsi="Arial" w:cs="Arial"/>
          <w:b/>
          <w:bCs/>
          <w:lang w:val="en-GB"/>
        </w:rPr>
        <w:t xml:space="preserve">meet the </w:t>
      </w:r>
      <w:r w:rsidRPr="007E0999">
        <w:rPr>
          <w:rFonts w:ascii="Arial" w:eastAsia="Arial" w:hAnsi="Arial" w:cs="Arial"/>
          <w:b/>
          <w:bCs/>
          <w:lang w:val="en-GB"/>
        </w:rPr>
        <w:t xml:space="preserve">requirements to privacy and research ethics, cf. the Academy’s guidelines for research integrity and good research practice. When </w:t>
      </w:r>
      <w:proofErr w:type="gramStart"/>
      <w:r w:rsidRPr="007E0999">
        <w:rPr>
          <w:rFonts w:ascii="Arial" w:eastAsia="Arial" w:hAnsi="Arial" w:cs="Arial"/>
          <w:b/>
          <w:bCs/>
          <w:lang w:val="en-GB"/>
        </w:rPr>
        <w:t>submitting an application</w:t>
      </w:r>
      <w:proofErr w:type="gramEnd"/>
      <w:r w:rsidRPr="007E0999">
        <w:rPr>
          <w:rFonts w:ascii="Arial" w:eastAsia="Arial" w:hAnsi="Arial" w:cs="Arial"/>
          <w:b/>
          <w:bCs/>
          <w:lang w:val="en-GB"/>
        </w:rPr>
        <w:t xml:space="preserve"> form, project leaders confirm that they have familiarised themselves with these guidelines </w:t>
      </w:r>
      <w:r w:rsidR="00BA33D4">
        <w:rPr>
          <w:rFonts w:ascii="Arial" w:eastAsia="Arial" w:hAnsi="Arial" w:cs="Arial"/>
          <w:b/>
          <w:bCs/>
          <w:lang w:val="en-GB"/>
        </w:rPr>
        <w:t xml:space="preserve">and </w:t>
      </w:r>
      <w:r w:rsidRPr="007E0999">
        <w:rPr>
          <w:rFonts w:ascii="Arial" w:eastAsia="Arial" w:hAnsi="Arial" w:cs="Arial"/>
          <w:b/>
          <w:bCs/>
          <w:lang w:val="en-GB"/>
        </w:rPr>
        <w:t xml:space="preserve">that all research associated with the project will </w:t>
      </w:r>
      <w:r w:rsidR="00A90675">
        <w:rPr>
          <w:rFonts w:ascii="Arial" w:eastAsia="Arial" w:hAnsi="Arial" w:cs="Arial"/>
          <w:b/>
          <w:bCs/>
          <w:lang w:val="en-GB"/>
        </w:rPr>
        <w:t>adhere to</w:t>
      </w:r>
      <w:r w:rsidRPr="007E0999">
        <w:rPr>
          <w:rFonts w:ascii="Arial" w:eastAsia="Arial" w:hAnsi="Arial" w:cs="Arial"/>
          <w:b/>
          <w:bCs/>
          <w:lang w:val="en-GB"/>
        </w:rPr>
        <w:t xml:space="preserve"> these guidelines</w:t>
      </w:r>
      <w:r w:rsidR="00B34792" w:rsidRPr="00B34792">
        <w:rPr>
          <w:rFonts w:ascii="Arial" w:eastAsia="Arial" w:hAnsi="Arial" w:cs="Arial"/>
          <w:b/>
          <w:bCs/>
          <w:lang w:val="en-GB"/>
        </w:rPr>
        <w:t>.</w:t>
      </w:r>
    </w:p>
    <w:sectPr w:rsidR="00700323" w:rsidRPr="00A04705">
      <w:headerReference w:type="default" r:id="rId11"/>
      <w:foot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CD98" w14:textId="77777777" w:rsidR="003804F7" w:rsidRDefault="003804F7">
      <w:r>
        <w:separator/>
      </w:r>
    </w:p>
  </w:endnote>
  <w:endnote w:type="continuationSeparator" w:id="0">
    <w:p w14:paraId="472FBE18" w14:textId="77777777" w:rsidR="003804F7" w:rsidRDefault="003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168923"/>
      <w:docPartObj>
        <w:docPartGallery w:val="Page Numbers (Bottom of Page)"/>
        <w:docPartUnique/>
      </w:docPartObj>
    </w:sdtPr>
    <w:sdtContent>
      <w:p w14:paraId="59D24F54" w14:textId="1C5EAACD" w:rsidR="00F97A82" w:rsidRDefault="00B263C5">
        <w:pPr>
          <w:pStyle w:val="Bunntekst"/>
          <w:jc w:val="right"/>
        </w:pPr>
        <w:r>
          <w:t>Page</w:t>
        </w:r>
        <w:r w:rsidR="00F97A82">
          <w:t xml:space="preserve"> </w:t>
        </w:r>
        <w:r w:rsidR="00F97A82">
          <w:fldChar w:fldCharType="begin"/>
        </w:r>
        <w:r w:rsidR="00F97A82">
          <w:instrText>PAGE   \* MERGEFORMAT</w:instrText>
        </w:r>
        <w:r w:rsidR="00F97A82">
          <w:fldChar w:fldCharType="separate"/>
        </w:r>
        <w:r w:rsidR="00F97A82" w:rsidRPr="00B670C4">
          <w:rPr>
            <w:noProof/>
            <w:lang w:val="nb-NO"/>
          </w:rPr>
          <w:t>4</w:t>
        </w:r>
        <w:r w:rsidR="00F97A82">
          <w:fldChar w:fldCharType="end"/>
        </w:r>
        <w:r w:rsidR="00F97A82">
          <w:t xml:space="preserve"> </w:t>
        </w:r>
        <w:r>
          <w:t>of</w:t>
        </w:r>
        <w:r w:rsidR="00F97A82">
          <w:t xml:space="preserve"> </w:t>
        </w:r>
        <w:r>
          <w:t>6</w:t>
        </w:r>
      </w:p>
    </w:sdtContent>
  </w:sdt>
  <w:p w14:paraId="743A31BD" w14:textId="77777777" w:rsidR="00F97A82" w:rsidRDefault="00F97A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7D5C" w14:textId="77777777" w:rsidR="003804F7" w:rsidRDefault="003804F7">
      <w:r>
        <w:separator/>
      </w:r>
    </w:p>
  </w:footnote>
  <w:footnote w:type="continuationSeparator" w:id="0">
    <w:p w14:paraId="0B44E2F4" w14:textId="77777777" w:rsidR="003804F7" w:rsidRDefault="003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818" w14:textId="77777777" w:rsidR="00F97A82" w:rsidRDefault="00F97A82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831EB1F" wp14:editId="5E16037D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2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06458">
    <w:abstractNumId w:val="0"/>
  </w:num>
  <w:num w:numId="2" w16cid:durableId="147607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7"/>
    <w:rsid w:val="00006FD9"/>
    <w:rsid w:val="0001073B"/>
    <w:rsid w:val="000251B1"/>
    <w:rsid w:val="00034B72"/>
    <w:rsid w:val="00045B6F"/>
    <w:rsid w:val="000464BC"/>
    <w:rsid w:val="00047E02"/>
    <w:rsid w:val="00063260"/>
    <w:rsid w:val="0008114A"/>
    <w:rsid w:val="0009575E"/>
    <w:rsid w:val="000B1412"/>
    <w:rsid w:val="00170795"/>
    <w:rsid w:val="00172A4B"/>
    <w:rsid w:val="0019764A"/>
    <w:rsid w:val="001B03CD"/>
    <w:rsid w:val="00220D26"/>
    <w:rsid w:val="0022143B"/>
    <w:rsid w:val="00263D51"/>
    <w:rsid w:val="00291DDB"/>
    <w:rsid w:val="00297981"/>
    <w:rsid w:val="002B49BE"/>
    <w:rsid w:val="002B7B52"/>
    <w:rsid w:val="002D2943"/>
    <w:rsid w:val="0030261A"/>
    <w:rsid w:val="0031531D"/>
    <w:rsid w:val="0035585C"/>
    <w:rsid w:val="00367D35"/>
    <w:rsid w:val="003804F7"/>
    <w:rsid w:val="003A4FEF"/>
    <w:rsid w:val="003B0D20"/>
    <w:rsid w:val="003E71D9"/>
    <w:rsid w:val="003F35F1"/>
    <w:rsid w:val="004107AB"/>
    <w:rsid w:val="00497FAA"/>
    <w:rsid w:val="004A2C80"/>
    <w:rsid w:val="004D41CF"/>
    <w:rsid w:val="004F5DB3"/>
    <w:rsid w:val="00527B37"/>
    <w:rsid w:val="0053088F"/>
    <w:rsid w:val="00531040"/>
    <w:rsid w:val="00550F3F"/>
    <w:rsid w:val="00571446"/>
    <w:rsid w:val="005B6D15"/>
    <w:rsid w:val="006364A6"/>
    <w:rsid w:val="00667B79"/>
    <w:rsid w:val="006B5136"/>
    <w:rsid w:val="006C02FB"/>
    <w:rsid w:val="006F59C9"/>
    <w:rsid w:val="00700323"/>
    <w:rsid w:val="00706573"/>
    <w:rsid w:val="0070704D"/>
    <w:rsid w:val="007400B5"/>
    <w:rsid w:val="0074314B"/>
    <w:rsid w:val="007462EB"/>
    <w:rsid w:val="00754579"/>
    <w:rsid w:val="00761324"/>
    <w:rsid w:val="007E0999"/>
    <w:rsid w:val="007E3BA0"/>
    <w:rsid w:val="007F515C"/>
    <w:rsid w:val="0081387B"/>
    <w:rsid w:val="00820548"/>
    <w:rsid w:val="00842BF9"/>
    <w:rsid w:val="00844BB7"/>
    <w:rsid w:val="0086113A"/>
    <w:rsid w:val="00862EBC"/>
    <w:rsid w:val="0087758B"/>
    <w:rsid w:val="00895212"/>
    <w:rsid w:val="008F0513"/>
    <w:rsid w:val="00906C1B"/>
    <w:rsid w:val="00921D93"/>
    <w:rsid w:val="00935CBC"/>
    <w:rsid w:val="00940BE1"/>
    <w:rsid w:val="0096476C"/>
    <w:rsid w:val="009A0DA0"/>
    <w:rsid w:val="009E4F2F"/>
    <w:rsid w:val="00A04705"/>
    <w:rsid w:val="00A33066"/>
    <w:rsid w:val="00A3415A"/>
    <w:rsid w:val="00A57533"/>
    <w:rsid w:val="00A66911"/>
    <w:rsid w:val="00A74FAA"/>
    <w:rsid w:val="00A8019F"/>
    <w:rsid w:val="00A90675"/>
    <w:rsid w:val="00A91627"/>
    <w:rsid w:val="00AA79AD"/>
    <w:rsid w:val="00AB67F6"/>
    <w:rsid w:val="00AC64D6"/>
    <w:rsid w:val="00AE49C0"/>
    <w:rsid w:val="00B05264"/>
    <w:rsid w:val="00B263C5"/>
    <w:rsid w:val="00B31305"/>
    <w:rsid w:val="00B34792"/>
    <w:rsid w:val="00B46D17"/>
    <w:rsid w:val="00B6242E"/>
    <w:rsid w:val="00B670C4"/>
    <w:rsid w:val="00B84E7F"/>
    <w:rsid w:val="00B93AF4"/>
    <w:rsid w:val="00B96A9F"/>
    <w:rsid w:val="00BA33D4"/>
    <w:rsid w:val="00BB5B2A"/>
    <w:rsid w:val="00BC4ECC"/>
    <w:rsid w:val="00BC6CF9"/>
    <w:rsid w:val="00BE47C7"/>
    <w:rsid w:val="00BE4B56"/>
    <w:rsid w:val="00C13B8E"/>
    <w:rsid w:val="00C414B9"/>
    <w:rsid w:val="00C571DD"/>
    <w:rsid w:val="00C67041"/>
    <w:rsid w:val="00C92DAE"/>
    <w:rsid w:val="00CC1E9B"/>
    <w:rsid w:val="00CD71F3"/>
    <w:rsid w:val="00CF5B3F"/>
    <w:rsid w:val="00D31861"/>
    <w:rsid w:val="00D44A52"/>
    <w:rsid w:val="00D5344E"/>
    <w:rsid w:val="00D53AB7"/>
    <w:rsid w:val="00D552D5"/>
    <w:rsid w:val="00D84C18"/>
    <w:rsid w:val="00D917FA"/>
    <w:rsid w:val="00DB583E"/>
    <w:rsid w:val="00E0067F"/>
    <w:rsid w:val="00E40671"/>
    <w:rsid w:val="00E473B2"/>
    <w:rsid w:val="00E61A37"/>
    <w:rsid w:val="00E626AE"/>
    <w:rsid w:val="00EE1B7A"/>
    <w:rsid w:val="00EE331C"/>
    <w:rsid w:val="00EE74DD"/>
    <w:rsid w:val="00F10F07"/>
    <w:rsid w:val="00F74475"/>
    <w:rsid w:val="00F8768F"/>
    <w:rsid w:val="00F97A82"/>
    <w:rsid w:val="00FA0E27"/>
    <w:rsid w:val="00FC63DD"/>
    <w:rsid w:val="00FD0D88"/>
    <w:rsid w:val="00FE3731"/>
    <w:rsid w:val="00FF4A9E"/>
    <w:rsid w:val="1DC67082"/>
    <w:rsid w:val="1EA6EEE5"/>
    <w:rsid w:val="24216B47"/>
    <w:rsid w:val="29DA1E52"/>
    <w:rsid w:val="2C70452B"/>
    <w:rsid w:val="2CE0B308"/>
    <w:rsid w:val="3B944D08"/>
    <w:rsid w:val="3C936816"/>
    <w:rsid w:val="45836C36"/>
    <w:rsid w:val="490EA124"/>
    <w:rsid w:val="6519D8FC"/>
    <w:rsid w:val="71FFBF1D"/>
    <w:rsid w:val="72164692"/>
    <w:rsid w:val="775B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F88BC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74314B"/>
  </w:style>
  <w:style w:type="character" w:customStyle="1" w:styleId="eop">
    <w:name w:val="eop"/>
    <w:basedOn w:val="Standardskriftforavsnitt"/>
    <w:rsid w:val="007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00B-FCCE-48F5-B84C-7C5064B0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FD39-6496-4E20-8F4E-69115C78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9626E-63A2-4878-BEF3-68B1F74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Grete Refsum</dc:creator>
  <cp:lastModifiedBy>John Kjetil Paulsen</cp:lastModifiedBy>
  <cp:revision>31</cp:revision>
  <cp:lastPrinted>2015-02-11T15:35:00Z</cp:lastPrinted>
  <dcterms:created xsi:type="dcterms:W3CDTF">2024-06-19T11:40:00Z</dcterms:created>
  <dcterms:modified xsi:type="dcterms:W3CDTF">2024-06-21T06:49:00Z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2021-04-21T07:35:07Z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34e2fbde-31aa-44da-8d66-4b7d15fdd0be</vt:lpwstr>
  </property>
  <property fmtid="{D5CDD505-2E9C-101B-9397-08002B2CF9AE}" pid="11" name="MSIP_Label_9f6c8c24-ab34-47ed-8c35-2ad744cc63c7_ContentBits">
    <vt:lpwstr>0</vt:lpwstr>
  </property>
</Properties>
</file>