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8E270" w14:textId="77777777" w:rsidR="00245325" w:rsidRDefault="009B7789">
      <w:r>
        <w:rPr>
          <w:lang w:eastAsia="nb-NO"/>
        </w:rPr>
        <w:drawing>
          <wp:inline distT="0" distB="0" distL="0" distR="0" wp14:anchorId="456643AD" wp14:editId="7F3F1E48">
            <wp:extent cx="2400300" cy="381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O_Merke_Graa_RGB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3CAC3" w14:textId="77777777" w:rsidR="00A902C3" w:rsidRPr="009546D6" w:rsidRDefault="00A902C3" w:rsidP="00E43565">
      <w:pPr>
        <w:pStyle w:val="Ingenmellomrom"/>
      </w:pPr>
    </w:p>
    <w:p w14:paraId="12E68039" w14:textId="77777777" w:rsidR="00E47DF6" w:rsidRPr="009546D6" w:rsidRDefault="00E47DF6" w:rsidP="00E43565">
      <w:pPr>
        <w:pStyle w:val="Ingenmellomrom"/>
      </w:pPr>
    </w:p>
    <w:p w14:paraId="0F27B23A" w14:textId="3645ADEE" w:rsidR="00F34D6D" w:rsidRDefault="008944EE" w:rsidP="005019C0">
      <w:pPr>
        <w:pStyle w:val="Overskrift1"/>
        <w:rPr>
          <w:lang w:val="en-US"/>
        </w:rPr>
      </w:pPr>
      <w:r w:rsidRPr="008944EE">
        <w:rPr>
          <w:lang w:val="en-US"/>
        </w:rPr>
        <w:t>Lend</w:t>
      </w:r>
      <w:r>
        <w:rPr>
          <w:lang w:val="en-US"/>
        </w:rPr>
        <w:t>ing</w:t>
      </w:r>
      <w:r w:rsidRPr="008944EE">
        <w:rPr>
          <w:lang w:val="en-US"/>
        </w:rPr>
        <w:t xml:space="preserve"> Conditions for the E</w:t>
      </w:r>
      <w:r>
        <w:rPr>
          <w:lang w:val="en-US"/>
        </w:rPr>
        <w:t>quipment Store</w:t>
      </w:r>
    </w:p>
    <w:p w14:paraId="571B6089" w14:textId="7BC2C82A" w:rsidR="00F37E42" w:rsidRPr="00F37E42" w:rsidRDefault="00F37E42" w:rsidP="00F37E42">
      <w:pPr>
        <w:pStyle w:val="Overskrift2"/>
        <w:rPr>
          <w:lang w:val="en-US"/>
        </w:rPr>
      </w:pPr>
      <w:r>
        <w:rPr>
          <w:lang w:val="en-US"/>
        </w:rPr>
        <w:t>Who can lend equ</w:t>
      </w:r>
      <w:r w:rsidR="005019C0">
        <w:rPr>
          <w:lang w:val="en-US"/>
        </w:rPr>
        <w:t>ipment?</w:t>
      </w:r>
    </w:p>
    <w:p w14:paraId="464C6509" w14:textId="7FEF8419" w:rsidR="005019C0" w:rsidRPr="00406B98" w:rsidRDefault="005019C0" w:rsidP="00E43565">
      <w:pPr>
        <w:pStyle w:val="Ingenmellomrom"/>
        <w:rPr>
          <w:lang w:val="en-US"/>
        </w:rPr>
      </w:pPr>
      <w:r w:rsidRPr="00D3251A">
        <w:rPr>
          <w:lang w:val="en-US"/>
        </w:rPr>
        <w:t xml:space="preserve">All current </w:t>
      </w:r>
      <w:r w:rsidR="00D26E25" w:rsidRPr="00D3251A">
        <w:rPr>
          <w:lang w:val="en-US"/>
        </w:rPr>
        <w:t xml:space="preserve">KHiO staff and students, </w:t>
      </w:r>
      <w:r w:rsidR="00D3251A" w:rsidRPr="00D3251A">
        <w:rPr>
          <w:lang w:val="en-US"/>
        </w:rPr>
        <w:t>assigned a valid ac</w:t>
      </w:r>
      <w:r w:rsidR="00D3251A">
        <w:rPr>
          <w:lang w:val="en-US"/>
        </w:rPr>
        <w:t>cess card, may lend equipment from the Equipment Store.</w:t>
      </w:r>
      <w:r w:rsidR="00D26E25" w:rsidRPr="00D3251A">
        <w:rPr>
          <w:lang w:val="en-US"/>
        </w:rPr>
        <w:t xml:space="preserve"> </w:t>
      </w:r>
      <w:r w:rsidR="00685D91">
        <w:rPr>
          <w:lang w:val="en-US"/>
        </w:rPr>
        <w:t xml:space="preserve">Equipment may be lent </w:t>
      </w:r>
      <w:r w:rsidR="004353D5">
        <w:rPr>
          <w:lang w:val="en-US"/>
        </w:rPr>
        <w:t xml:space="preserve">by KHiO staff </w:t>
      </w:r>
      <w:r w:rsidR="00182C9A">
        <w:rPr>
          <w:lang w:val="en-US"/>
        </w:rPr>
        <w:t xml:space="preserve">on behalf of non-employees </w:t>
      </w:r>
      <w:r w:rsidR="004353D5">
        <w:rPr>
          <w:lang w:val="en-US"/>
        </w:rPr>
        <w:t xml:space="preserve">for </w:t>
      </w:r>
      <w:r w:rsidR="00EF0427">
        <w:rPr>
          <w:lang w:val="en-US"/>
        </w:rPr>
        <w:t>use during</w:t>
      </w:r>
      <w:r w:rsidR="00AA3974">
        <w:rPr>
          <w:lang w:val="en-US"/>
        </w:rPr>
        <w:t xml:space="preserve"> </w:t>
      </w:r>
      <w:r w:rsidR="004353D5">
        <w:rPr>
          <w:lang w:val="en-US"/>
        </w:rPr>
        <w:t xml:space="preserve">seminars, </w:t>
      </w:r>
      <w:r w:rsidR="00BF6475">
        <w:rPr>
          <w:lang w:val="en-US"/>
        </w:rPr>
        <w:t xml:space="preserve">courses </w:t>
      </w:r>
      <w:r w:rsidR="00AA3974">
        <w:rPr>
          <w:lang w:val="en-US"/>
        </w:rPr>
        <w:t>etc.</w:t>
      </w:r>
      <w:r w:rsidR="005D77FB">
        <w:rPr>
          <w:lang w:val="en-US"/>
        </w:rPr>
        <w:t xml:space="preserve"> arranged by KHiO</w:t>
      </w:r>
      <w:r w:rsidR="00BF6475">
        <w:rPr>
          <w:lang w:val="en-US"/>
        </w:rPr>
        <w:t xml:space="preserve">. </w:t>
      </w:r>
      <w:r w:rsidR="00291444" w:rsidRPr="00406B98">
        <w:rPr>
          <w:lang w:val="en-US"/>
        </w:rPr>
        <w:t xml:space="preserve">The KHiO employee who </w:t>
      </w:r>
      <w:r w:rsidR="00214C1C">
        <w:rPr>
          <w:lang w:val="en-US"/>
        </w:rPr>
        <w:t>lends</w:t>
      </w:r>
      <w:r w:rsidR="00406B98">
        <w:rPr>
          <w:lang w:val="en-US"/>
        </w:rPr>
        <w:t xml:space="preserve"> the equipment is fully responsible for the equipment until it is </w:t>
      </w:r>
      <w:r w:rsidR="003A2FE3">
        <w:rPr>
          <w:lang w:val="en-US"/>
        </w:rPr>
        <w:t>returned to the Equipment Store.</w:t>
      </w:r>
    </w:p>
    <w:p w14:paraId="242E01AF" w14:textId="35D3E809" w:rsidR="00F34D6D" w:rsidRPr="00F308AE" w:rsidRDefault="0070674C" w:rsidP="00F34D6D">
      <w:pPr>
        <w:pStyle w:val="Overskrift2"/>
        <w:rPr>
          <w:lang w:val="en-US"/>
        </w:rPr>
      </w:pPr>
      <w:r w:rsidRPr="00F308AE">
        <w:rPr>
          <w:lang w:val="en-US"/>
        </w:rPr>
        <w:t>Length of lending periods</w:t>
      </w:r>
    </w:p>
    <w:p w14:paraId="14036507" w14:textId="5B89CC2B" w:rsidR="00E754B7" w:rsidRPr="00CC5FE7" w:rsidRDefault="000A2DE2" w:rsidP="00CC5FE7">
      <w:pPr>
        <w:pStyle w:val="Ingenmellomrom"/>
        <w:rPr>
          <w:lang w:val="en-US"/>
        </w:rPr>
      </w:pPr>
      <w:r>
        <w:rPr>
          <w:lang w:val="en-US"/>
        </w:rPr>
        <w:t>E</w:t>
      </w:r>
      <w:r w:rsidR="00150C15">
        <w:rPr>
          <w:lang w:val="en-US"/>
        </w:rPr>
        <w:t xml:space="preserve">quipment </w:t>
      </w:r>
      <w:r>
        <w:rPr>
          <w:lang w:val="en-US"/>
        </w:rPr>
        <w:t xml:space="preserve">may be lent </w:t>
      </w:r>
      <w:r w:rsidR="00150C15">
        <w:rPr>
          <w:lang w:val="en-US"/>
        </w:rPr>
        <w:t>for up to three days</w:t>
      </w:r>
      <w:r w:rsidR="008719A7">
        <w:rPr>
          <w:lang w:val="en-US"/>
        </w:rPr>
        <w:t xml:space="preserve">. </w:t>
      </w:r>
      <w:r w:rsidR="00E5436E">
        <w:rPr>
          <w:lang w:val="en-US"/>
        </w:rPr>
        <w:t>Extended</w:t>
      </w:r>
      <w:r w:rsidR="001E6E38">
        <w:rPr>
          <w:lang w:val="en-US"/>
        </w:rPr>
        <w:t xml:space="preserve"> lending periods may be considered</w:t>
      </w:r>
      <w:r w:rsidR="007F26E7">
        <w:rPr>
          <w:lang w:val="en-US"/>
        </w:rPr>
        <w:t xml:space="preserve"> </w:t>
      </w:r>
      <w:r w:rsidR="004B3230">
        <w:rPr>
          <w:lang w:val="en-US"/>
        </w:rPr>
        <w:t>for use during exhibits, performances</w:t>
      </w:r>
      <w:r w:rsidR="00342384">
        <w:rPr>
          <w:lang w:val="en-US"/>
        </w:rPr>
        <w:t xml:space="preserve"> </w:t>
      </w:r>
      <w:r w:rsidR="00F407FE">
        <w:rPr>
          <w:lang w:val="en-US"/>
        </w:rPr>
        <w:t>o</w:t>
      </w:r>
      <w:r w:rsidR="00E5436E">
        <w:rPr>
          <w:lang w:val="en-US"/>
        </w:rPr>
        <w:t>r lectures.</w:t>
      </w:r>
      <w:r w:rsidR="00814ED4">
        <w:rPr>
          <w:lang w:val="en-US"/>
        </w:rPr>
        <w:t xml:space="preserve"> </w:t>
      </w:r>
      <w:r w:rsidR="006C533C" w:rsidRPr="00A83A15">
        <w:rPr>
          <w:lang w:val="en-US"/>
        </w:rPr>
        <w:t xml:space="preserve">Requests for extended lending periods must be sent </w:t>
      </w:r>
      <w:r w:rsidR="00A83A15" w:rsidRPr="00A83A15">
        <w:rPr>
          <w:lang w:val="en-US"/>
        </w:rPr>
        <w:t>to t</w:t>
      </w:r>
      <w:r w:rsidR="00A83A15">
        <w:rPr>
          <w:lang w:val="en-US"/>
        </w:rPr>
        <w:t xml:space="preserve">he </w:t>
      </w:r>
      <w:r w:rsidR="005345D8">
        <w:rPr>
          <w:lang w:val="en-US"/>
        </w:rPr>
        <w:t>W</w:t>
      </w:r>
      <w:r w:rsidR="005345D8" w:rsidRPr="00D65E67">
        <w:rPr>
          <w:lang w:val="en-US"/>
        </w:rPr>
        <w:t xml:space="preserve">orks </w:t>
      </w:r>
      <w:r w:rsidR="005345D8">
        <w:rPr>
          <w:lang w:val="en-US"/>
        </w:rPr>
        <w:t>M</w:t>
      </w:r>
      <w:r w:rsidR="005345D8" w:rsidRPr="00D65E67">
        <w:rPr>
          <w:lang w:val="en-US"/>
        </w:rPr>
        <w:t xml:space="preserve">anager </w:t>
      </w:r>
      <w:r w:rsidR="005345D8">
        <w:rPr>
          <w:lang w:val="en-US"/>
        </w:rPr>
        <w:t xml:space="preserve">of the </w:t>
      </w:r>
      <w:r w:rsidR="00A83A15">
        <w:rPr>
          <w:lang w:val="en-US"/>
        </w:rPr>
        <w:t>Equipment Store at least 2 weeks in advance</w:t>
      </w:r>
      <w:r w:rsidR="009F3F79">
        <w:rPr>
          <w:lang w:val="en-US"/>
        </w:rPr>
        <w:t xml:space="preserve">, and must include a confirmation </w:t>
      </w:r>
      <w:r w:rsidR="006C595D">
        <w:rPr>
          <w:lang w:val="en-US"/>
        </w:rPr>
        <w:t xml:space="preserve">from dean or program coordinator </w:t>
      </w:r>
      <w:r w:rsidR="00657263">
        <w:rPr>
          <w:lang w:val="en-US"/>
        </w:rPr>
        <w:t xml:space="preserve">of the </w:t>
      </w:r>
      <w:r w:rsidR="00CC5FE7">
        <w:rPr>
          <w:lang w:val="en-US"/>
        </w:rPr>
        <w:t xml:space="preserve">length and type of </w:t>
      </w:r>
      <w:r w:rsidR="00657263">
        <w:rPr>
          <w:lang w:val="en-US"/>
        </w:rPr>
        <w:t xml:space="preserve">activity for which </w:t>
      </w:r>
      <w:r w:rsidR="005E0B16">
        <w:rPr>
          <w:lang w:val="en-US"/>
        </w:rPr>
        <w:t>the equipment is r</w:t>
      </w:r>
      <w:r w:rsidR="008C7581">
        <w:rPr>
          <w:lang w:val="en-US"/>
        </w:rPr>
        <w:t>e</w:t>
      </w:r>
      <w:r w:rsidR="005E0B16">
        <w:rPr>
          <w:lang w:val="en-US"/>
        </w:rPr>
        <w:t>quested.</w:t>
      </w:r>
    </w:p>
    <w:p w14:paraId="61478356" w14:textId="6B3588B9" w:rsidR="00A902C3" w:rsidRPr="00CC5FE7" w:rsidRDefault="00CC5FE7" w:rsidP="00E43565">
      <w:pPr>
        <w:pStyle w:val="Ingenmellomrom"/>
        <w:rPr>
          <w:lang w:val="en-US"/>
        </w:rPr>
      </w:pPr>
      <w:r w:rsidRPr="00CC5FE7">
        <w:rPr>
          <w:lang w:val="en-US"/>
        </w:rPr>
        <w:t>Equipment may not be l</w:t>
      </w:r>
      <w:r>
        <w:rPr>
          <w:lang w:val="en-US"/>
        </w:rPr>
        <w:t>ent during</w:t>
      </w:r>
      <w:r w:rsidR="00694F55">
        <w:rPr>
          <w:lang w:val="en-US"/>
        </w:rPr>
        <w:t xml:space="preserve"> or over</w:t>
      </w:r>
      <w:r>
        <w:rPr>
          <w:lang w:val="en-US"/>
        </w:rPr>
        <w:t xml:space="preserve"> holidays.</w:t>
      </w:r>
    </w:p>
    <w:p w14:paraId="0F866EDF" w14:textId="7BB9FE5A" w:rsidR="00356576" w:rsidRPr="00694F55" w:rsidRDefault="009628B1" w:rsidP="00E43565">
      <w:pPr>
        <w:pStyle w:val="Ingenmellomrom"/>
        <w:rPr>
          <w:lang w:val="en-US"/>
        </w:rPr>
      </w:pPr>
      <w:r w:rsidRPr="005A3F32">
        <w:rPr>
          <w:lang w:val="en-US"/>
        </w:rPr>
        <w:t xml:space="preserve">The Equipment Store may cancel </w:t>
      </w:r>
      <w:r w:rsidR="002A396A">
        <w:rPr>
          <w:lang w:val="en-US"/>
        </w:rPr>
        <w:t>e</w:t>
      </w:r>
      <w:r w:rsidR="005A3F32" w:rsidRPr="005A3F32">
        <w:rPr>
          <w:lang w:val="en-US"/>
        </w:rPr>
        <w:t>quipmen</w:t>
      </w:r>
      <w:r w:rsidR="005A3F32">
        <w:rPr>
          <w:lang w:val="en-US"/>
        </w:rPr>
        <w:t xml:space="preserve">t </w:t>
      </w:r>
      <w:r w:rsidR="003060D1" w:rsidRPr="005A3F32">
        <w:rPr>
          <w:lang w:val="en-US"/>
        </w:rPr>
        <w:t>reservation</w:t>
      </w:r>
      <w:r w:rsidR="005A3F32" w:rsidRPr="005A3F32">
        <w:rPr>
          <w:lang w:val="en-US"/>
        </w:rPr>
        <w:t>s</w:t>
      </w:r>
      <w:r w:rsidR="00395CA7">
        <w:rPr>
          <w:lang w:val="en-US"/>
        </w:rPr>
        <w:t>, including</w:t>
      </w:r>
      <w:r w:rsidR="002A396A" w:rsidRPr="00694F55">
        <w:rPr>
          <w:lang w:val="en-US"/>
        </w:rPr>
        <w:t xml:space="preserve"> equipment reserved for exhibits, performances or lectures.</w:t>
      </w:r>
      <w:r w:rsidR="002A396A">
        <w:rPr>
          <w:lang w:val="en-US"/>
        </w:rPr>
        <w:t xml:space="preserve"> </w:t>
      </w:r>
      <w:r w:rsidR="00DF73CA">
        <w:rPr>
          <w:lang w:val="en-US"/>
        </w:rPr>
        <w:t>Cancellations</w:t>
      </w:r>
      <w:r w:rsidR="003060D1" w:rsidRPr="00BE6021">
        <w:rPr>
          <w:lang w:val="en-US"/>
        </w:rPr>
        <w:t xml:space="preserve"> may occur in case </w:t>
      </w:r>
      <w:r w:rsidR="006A19C9">
        <w:rPr>
          <w:lang w:val="en-US"/>
        </w:rPr>
        <w:t xml:space="preserve">of violations of the lending conditions or if </w:t>
      </w:r>
      <w:r w:rsidR="007C7BEF" w:rsidRPr="00BE6021">
        <w:rPr>
          <w:lang w:val="en-US"/>
        </w:rPr>
        <w:t>a lender kee</w:t>
      </w:r>
      <w:r w:rsidR="005A3F32" w:rsidRPr="00BE6021">
        <w:rPr>
          <w:lang w:val="en-US"/>
        </w:rPr>
        <w:t xml:space="preserve">ps lent equipment over long periods of time, thereby </w:t>
      </w:r>
      <w:r w:rsidR="00BE6021" w:rsidRPr="00BE6021">
        <w:rPr>
          <w:lang w:val="en-US"/>
        </w:rPr>
        <w:t xml:space="preserve">preventing other users from lending </w:t>
      </w:r>
      <w:r w:rsidR="00237F27">
        <w:rPr>
          <w:lang w:val="en-US"/>
        </w:rPr>
        <w:t>it</w:t>
      </w:r>
      <w:r w:rsidR="00BE6021">
        <w:rPr>
          <w:lang w:val="en-US"/>
        </w:rPr>
        <w:t xml:space="preserve">. </w:t>
      </w:r>
    </w:p>
    <w:p w14:paraId="33581D1B" w14:textId="6A6913D7" w:rsidR="00E47DF6" w:rsidRPr="00694F55" w:rsidRDefault="00355E5C" w:rsidP="00E47DF6">
      <w:pPr>
        <w:pStyle w:val="Overskrift2"/>
        <w:rPr>
          <w:lang w:val="en-US"/>
        </w:rPr>
      </w:pPr>
      <w:r w:rsidRPr="00694F55">
        <w:rPr>
          <w:lang w:val="en-US"/>
        </w:rPr>
        <w:t>Responsibili</w:t>
      </w:r>
      <w:r w:rsidR="0053406D">
        <w:rPr>
          <w:lang w:val="en-US"/>
        </w:rPr>
        <w:t>t</w:t>
      </w:r>
      <w:r w:rsidRPr="00694F55">
        <w:rPr>
          <w:lang w:val="en-US"/>
        </w:rPr>
        <w:t>y for lent equipment</w:t>
      </w:r>
    </w:p>
    <w:p w14:paraId="56616235" w14:textId="27B24C15" w:rsidR="00E754B7" w:rsidRPr="00BF4ACD" w:rsidRDefault="00187B87" w:rsidP="00A52053">
      <w:pPr>
        <w:pStyle w:val="Ingenmellomrom"/>
        <w:spacing w:after="0"/>
        <w:rPr>
          <w:lang w:val="en-US"/>
        </w:rPr>
      </w:pPr>
      <w:r>
        <w:rPr>
          <w:lang w:val="en-US"/>
        </w:rPr>
        <w:t>The l</w:t>
      </w:r>
      <w:r w:rsidR="00BF4ACD">
        <w:rPr>
          <w:lang w:val="en-US"/>
        </w:rPr>
        <w:t>ender</w:t>
      </w:r>
      <w:r w:rsidR="00924525" w:rsidRPr="00924525">
        <w:rPr>
          <w:lang w:val="en-US"/>
        </w:rPr>
        <w:t xml:space="preserve"> is financ</w:t>
      </w:r>
      <w:r w:rsidR="00924525">
        <w:rPr>
          <w:lang w:val="en-US"/>
        </w:rPr>
        <w:t xml:space="preserve">ially responsible for the equipment </w:t>
      </w:r>
      <w:r w:rsidR="000B2105">
        <w:rPr>
          <w:lang w:val="en-US"/>
        </w:rPr>
        <w:t xml:space="preserve">during the entire lending period. </w:t>
      </w:r>
      <w:r w:rsidR="00CE2DCB" w:rsidRPr="00BF4ACD">
        <w:rPr>
          <w:lang w:val="en-US"/>
        </w:rPr>
        <w:t xml:space="preserve">This </w:t>
      </w:r>
      <w:r w:rsidR="008F6B2C">
        <w:rPr>
          <w:lang w:val="en-US"/>
        </w:rPr>
        <w:t>means</w:t>
      </w:r>
      <w:r w:rsidR="00CE2DCB" w:rsidRPr="00BF4ACD">
        <w:rPr>
          <w:lang w:val="en-US"/>
        </w:rPr>
        <w:t>:</w:t>
      </w:r>
    </w:p>
    <w:p w14:paraId="71017D71" w14:textId="2571E8D4" w:rsidR="00E754B7" w:rsidRPr="002809E9" w:rsidRDefault="00CE0233" w:rsidP="008C6B6D">
      <w:pPr>
        <w:pStyle w:val="Listeavsnitt"/>
        <w:rPr>
          <w:lang w:val="en-US"/>
        </w:rPr>
      </w:pPr>
      <w:r w:rsidRPr="00721342">
        <w:rPr>
          <w:lang w:val="en-US"/>
        </w:rPr>
        <w:t xml:space="preserve">The lender must use </w:t>
      </w:r>
      <w:r w:rsidR="00721342" w:rsidRPr="00721342">
        <w:rPr>
          <w:lang w:val="en-US"/>
        </w:rPr>
        <w:t xml:space="preserve">and </w:t>
      </w:r>
      <w:r w:rsidR="00706440">
        <w:rPr>
          <w:lang w:val="en-US"/>
        </w:rPr>
        <w:t>store</w:t>
      </w:r>
      <w:r w:rsidR="00721342" w:rsidRPr="00721342">
        <w:rPr>
          <w:lang w:val="en-US"/>
        </w:rPr>
        <w:t xml:space="preserve"> lent equipment responsibly. </w:t>
      </w:r>
      <w:r w:rsidR="007D1648" w:rsidRPr="002809E9">
        <w:rPr>
          <w:lang w:val="en-US"/>
        </w:rPr>
        <w:t>Improper use may damage the equiment.</w:t>
      </w:r>
    </w:p>
    <w:p w14:paraId="6136515C" w14:textId="0698C398" w:rsidR="00E754B7" w:rsidRPr="00727189" w:rsidRDefault="00690FA5" w:rsidP="008C6B6D">
      <w:pPr>
        <w:pStyle w:val="Listeavsnitt"/>
        <w:rPr>
          <w:lang w:val="en-US"/>
        </w:rPr>
      </w:pPr>
      <w:r w:rsidRPr="00563F01">
        <w:rPr>
          <w:lang w:val="en-US"/>
        </w:rPr>
        <w:t xml:space="preserve">The lender must replace </w:t>
      </w:r>
      <w:r w:rsidR="00563F01" w:rsidRPr="00563F01">
        <w:rPr>
          <w:lang w:val="en-US"/>
        </w:rPr>
        <w:t xml:space="preserve">lost or damaged equipment, and also immediately report loss or </w:t>
      </w:r>
      <w:r w:rsidR="00563F01">
        <w:rPr>
          <w:lang w:val="en-US"/>
        </w:rPr>
        <w:t>dama</w:t>
      </w:r>
      <w:r w:rsidR="002212C3">
        <w:rPr>
          <w:lang w:val="en-US"/>
        </w:rPr>
        <w:t xml:space="preserve">ge to the </w:t>
      </w:r>
      <w:r w:rsidR="002212C3" w:rsidRPr="002212C3">
        <w:rPr>
          <w:lang w:val="en-US"/>
        </w:rPr>
        <w:t>Equipment Store.</w:t>
      </w:r>
      <w:r w:rsidR="002212C3" w:rsidRPr="00563F01">
        <w:rPr>
          <w:lang w:val="en-US"/>
        </w:rPr>
        <w:t xml:space="preserve"> </w:t>
      </w:r>
      <w:r w:rsidR="00B36FB5">
        <w:rPr>
          <w:lang w:val="en-US"/>
        </w:rPr>
        <w:t>All</w:t>
      </w:r>
      <w:r w:rsidR="002212C3" w:rsidRPr="00727189">
        <w:rPr>
          <w:lang w:val="en-US"/>
        </w:rPr>
        <w:t xml:space="preserve"> theft</w:t>
      </w:r>
      <w:r w:rsidR="00B36FB5">
        <w:rPr>
          <w:lang w:val="en-US"/>
        </w:rPr>
        <w:t>s</w:t>
      </w:r>
      <w:r w:rsidR="002212C3" w:rsidRPr="00727189">
        <w:rPr>
          <w:lang w:val="en-US"/>
        </w:rPr>
        <w:t xml:space="preserve"> </w:t>
      </w:r>
      <w:r w:rsidR="00C01D2A">
        <w:rPr>
          <w:lang w:val="en-US"/>
        </w:rPr>
        <w:t>require a</w:t>
      </w:r>
      <w:r w:rsidR="002212C3" w:rsidRPr="00727189">
        <w:rPr>
          <w:lang w:val="en-US"/>
        </w:rPr>
        <w:t xml:space="preserve"> report to the police, </w:t>
      </w:r>
      <w:r w:rsidR="00B36FB5">
        <w:rPr>
          <w:lang w:val="en-US"/>
        </w:rPr>
        <w:t xml:space="preserve">to which the lender must </w:t>
      </w:r>
      <w:r w:rsidR="006657BE">
        <w:rPr>
          <w:lang w:val="en-US"/>
        </w:rPr>
        <w:t>contribute.</w:t>
      </w:r>
      <w:r w:rsidR="00E754B7" w:rsidRPr="00727189">
        <w:rPr>
          <w:lang w:val="en-US"/>
        </w:rPr>
        <w:t xml:space="preserve"> </w:t>
      </w:r>
    </w:p>
    <w:p w14:paraId="638FC3F3" w14:textId="64CC4E6B" w:rsidR="00F40195" w:rsidRPr="00F40195" w:rsidRDefault="00F13F88" w:rsidP="00F40195">
      <w:pPr>
        <w:pStyle w:val="Listeavsnitt"/>
        <w:rPr>
          <w:lang w:val="en-US"/>
        </w:rPr>
      </w:pPr>
      <w:r w:rsidRPr="00E57922">
        <w:rPr>
          <w:lang w:val="en-US"/>
        </w:rPr>
        <w:t xml:space="preserve">It is strictly prohibitetd to </w:t>
      </w:r>
      <w:r w:rsidR="00660FBB">
        <w:rPr>
          <w:lang w:val="en-US"/>
        </w:rPr>
        <w:t>“</w:t>
      </w:r>
      <w:r w:rsidRPr="00E57922">
        <w:rPr>
          <w:lang w:val="en-US"/>
        </w:rPr>
        <w:t>m</w:t>
      </w:r>
      <w:r w:rsidR="006915EE" w:rsidRPr="00E57922">
        <w:rPr>
          <w:lang w:val="en-US"/>
        </w:rPr>
        <w:t>odif</w:t>
      </w:r>
      <w:r w:rsidRPr="00E57922">
        <w:rPr>
          <w:lang w:val="en-US"/>
        </w:rPr>
        <w:t>y</w:t>
      </w:r>
      <w:r w:rsidR="00660FBB">
        <w:rPr>
          <w:lang w:val="en-US"/>
        </w:rPr>
        <w:t>”</w:t>
      </w:r>
      <w:r w:rsidR="006915EE" w:rsidRPr="00E57922">
        <w:rPr>
          <w:lang w:val="en-US"/>
        </w:rPr>
        <w:t xml:space="preserve"> lent equipment</w:t>
      </w:r>
      <w:r w:rsidRPr="00E57922">
        <w:rPr>
          <w:lang w:val="en-US"/>
        </w:rPr>
        <w:t xml:space="preserve">, for instance by </w:t>
      </w:r>
      <w:r w:rsidR="00E57922" w:rsidRPr="00E57922">
        <w:rPr>
          <w:lang w:val="en-US"/>
        </w:rPr>
        <w:t>removing parts, cut</w:t>
      </w:r>
      <w:r w:rsidR="00660FBB">
        <w:rPr>
          <w:lang w:val="en-US"/>
        </w:rPr>
        <w:t>ting</w:t>
      </w:r>
      <w:r w:rsidR="00E57922" w:rsidRPr="00E57922">
        <w:rPr>
          <w:lang w:val="en-US"/>
        </w:rPr>
        <w:t xml:space="preserve"> electric cords, </w:t>
      </w:r>
      <w:r w:rsidR="008E6146">
        <w:rPr>
          <w:lang w:val="en-US"/>
        </w:rPr>
        <w:t xml:space="preserve">drill </w:t>
      </w:r>
      <w:r w:rsidR="00BA42C3">
        <w:rPr>
          <w:lang w:val="en-US"/>
        </w:rPr>
        <w:t>into</w:t>
      </w:r>
      <w:r w:rsidR="00E57922" w:rsidRPr="00E57922">
        <w:rPr>
          <w:lang w:val="en-US"/>
        </w:rPr>
        <w:t xml:space="preserve">, paint, use tape on or </w:t>
      </w:r>
      <w:r w:rsidR="00A20F68">
        <w:rPr>
          <w:lang w:val="en-US"/>
        </w:rPr>
        <w:t>in any other way adjust it</w:t>
      </w:r>
      <w:r w:rsidR="006915EE" w:rsidRPr="00E57922">
        <w:rPr>
          <w:lang w:val="en-US"/>
        </w:rPr>
        <w:t xml:space="preserve">. </w:t>
      </w:r>
      <w:r w:rsidR="00287C12" w:rsidRPr="00454A89">
        <w:rPr>
          <w:lang w:val="en-US"/>
        </w:rPr>
        <w:t xml:space="preserve">Any such modificatons </w:t>
      </w:r>
      <w:r w:rsidR="005F6057">
        <w:rPr>
          <w:lang w:val="en-US"/>
        </w:rPr>
        <w:t>constitutes</w:t>
      </w:r>
      <w:r w:rsidR="00287C12" w:rsidRPr="00454A89">
        <w:rPr>
          <w:lang w:val="en-US"/>
        </w:rPr>
        <w:t xml:space="preserve"> </w:t>
      </w:r>
      <w:r w:rsidR="00F40195">
        <w:rPr>
          <w:lang w:val="en-US"/>
        </w:rPr>
        <w:t>damage</w:t>
      </w:r>
      <w:r w:rsidR="00454A89" w:rsidRPr="00454A89">
        <w:rPr>
          <w:lang w:val="en-US"/>
        </w:rPr>
        <w:t>, which will require lender to</w:t>
      </w:r>
      <w:r w:rsidR="00454A89">
        <w:rPr>
          <w:lang w:val="en-US"/>
        </w:rPr>
        <w:t xml:space="preserve"> </w:t>
      </w:r>
      <w:r w:rsidR="00F40195">
        <w:rPr>
          <w:lang w:val="en-US"/>
        </w:rPr>
        <w:t>replace the equipment.</w:t>
      </w:r>
    </w:p>
    <w:p w14:paraId="44DBA6D7" w14:textId="5B823B3D" w:rsidR="00F34D6D" w:rsidRPr="009546D6" w:rsidRDefault="00660FBB" w:rsidP="00F34D6D">
      <w:pPr>
        <w:pStyle w:val="Overskrift2"/>
      </w:pPr>
      <w:r>
        <w:t xml:space="preserve">Returning </w:t>
      </w:r>
      <w:r w:rsidR="00C347B9">
        <w:t>lent equipment</w:t>
      </w:r>
    </w:p>
    <w:p w14:paraId="399C5442" w14:textId="1E3214F3" w:rsidR="00F34D6D" w:rsidRPr="007772F5" w:rsidRDefault="00092953" w:rsidP="008C6B6D">
      <w:pPr>
        <w:pStyle w:val="Listeavsnitt"/>
        <w:rPr>
          <w:lang w:val="en-US"/>
        </w:rPr>
      </w:pPr>
      <w:r w:rsidRPr="00AE5981">
        <w:rPr>
          <w:lang w:val="en-US"/>
        </w:rPr>
        <w:t>E</w:t>
      </w:r>
      <w:r w:rsidR="00F10527" w:rsidRPr="00D65E67">
        <w:rPr>
          <w:lang w:val="en-US"/>
        </w:rPr>
        <w:t xml:space="preserve">quipment </w:t>
      </w:r>
      <w:r w:rsidR="004B2C68" w:rsidRPr="00D65E67">
        <w:rPr>
          <w:lang w:val="en-US"/>
        </w:rPr>
        <w:t xml:space="preserve">must be returned </w:t>
      </w:r>
      <w:r w:rsidR="00D65E67" w:rsidRPr="00D65E67">
        <w:rPr>
          <w:lang w:val="en-US"/>
        </w:rPr>
        <w:t xml:space="preserve">on time </w:t>
      </w:r>
      <w:r w:rsidR="004B2C68" w:rsidRPr="00D65E67">
        <w:rPr>
          <w:lang w:val="en-US"/>
        </w:rPr>
        <w:t xml:space="preserve">directly to the </w:t>
      </w:r>
      <w:r w:rsidR="00FA07C8">
        <w:rPr>
          <w:lang w:val="en-US"/>
        </w:rPr>
        <w:t>W</w:t>
      </w:r>
      <w:r w:rsidR="009F7F0A" w:rsidRPr="00D65E67">
        <w:rPr>
          <w:lang w:val="en-US"/>
        </w:rPr>
        <w:t xml:space="preserve">orks </w:t>
      </w:r>
      <w:r w:rsidR="00FA07C8">
        <w:rPr>
          <w:lang w:val="en-US"/>
        </w:rPr>
        <w:t>M</w:t>
      </w:r>
      <w:r w:rsidR="009F7F0A" w:rsidRPr="00D65E67">
        <w:rPr>
          <w:lang w:val="en-US"/>
        </w:rPr>
        <w:t xml:space="preserve">anager at the </w:t>
      </w:r>
      <w:r w:rsidR="004B2C68" w:rsidRPr="00D65E67">
        <w:rPr>
          <w:lang w:val="en-US"/>
        </w:rPr>
        <w:t>Equipment Store</w:t>
      </w:r>
      <w:r w:rsidR="00D65E67" w:rsidRPr="00D65E67">
        <w:rPr>
          <w:lang w:val="en-US"/>
        </w:rPr>
        <w:t>.</w:t>
      </w:r>
      <w:r w:rsidR="004B2C68" w:rsidRPr="00D65E67">
        <w:rPr>
          <w:lang w:val="en-US"/>
        </w:rPr>
        <w:t xml:space="preserve"> </w:t>
      </w:r>
      <w:r w:rsidR="00EE00F6">
        <w:rPr>
          <w:lang w:val="en-US"/>
        </w:rPr>
        <w:t>I</w:t>
      </w:r>
      <w:r w:rsidR="00AB00FA">
        <w:rPr>
          <w:lang w:val="en-US"/>
        </w:rPr>
        <w:t>f</w:t>
      </w:r>
      <w:r w:rsidR="007772F5">
        <w:rPr>
          <w:lang w:val="en-US"/>
        </w:rPr>
        <w:t xml:space="preserve"> t</w:t>
      </w:r>
      <w:r w:rsidR="00A00BE5" w:rsidRPr="007772F5">
        <w:rPr>
          <w:lang w:val="en-US"/>
        </w:rPr>
        <w:t xml:space="preserve">he Equipment Store </w:t>
      </w:r>
      <w:r w:rsidR="00AB00FA">
        <w:rPr>
          <w:lang w:val="en-US"/>
        </w:rPr>
        <w:t>is</w:t>
      </w:r>
      <w:r w:rsidR="00A00BE5" w:rsidRPr="007772F5">
        <w:rPr>
          <w:lang w:val="en-US"/>
        </w:rPr>
        <w:t xml:space="preserve"> </w:t>
      </w:r>
      <w:r w:rsidR="0031606C" w:rsidRPr="007772F5">
        <w:rPr>
          <w:lang w:val="en-US"/>
        </w:rPr>
        <w:t xml:space="preserve">temporarily </w:t>
      </w:r>
      <w:r w:rsidR="00A00BE5" w:rsidRPr="007772F5">
        <w:rPr>
          <w:lang w:val="en-US"/>
        </w:rPr>
        <w:t>closed du</w:t>
      </w:r>
      <w:r w:rsidR="00E42624">
        <w:rPr>
          <w:lang w:val="en-US"/>
        </w:rPr>
        <w:t>e to meetings etc.</w:t>
      </w:r>
      <w:r w:rsidR="00502533">
        <w:rPr>
          <w:lang w:val="en-US"/>
        </w:rPr>
        <w:t xml:space="preserve">, </w:t>
      </w:r>
      <w:r w:rsidR="00AB00FA">
        <w:rPr>
          <w:lang w:val="en-US"/>
        </w:rPr>
        <w:t xml:space="preserve">late </w:t>
      </w:r>
      <w:r w:rsidR="00EE00F6">
        <w:rPr>
          <w:lang w:val="en-US"/>
        </w:rPr>
        <w:t xml:space="preserve">returns </w:t>
      </w:r>
      <w:r w:rsidR="00AE5981">
        <w:rPr>
          <w:lang w:val="en-US"/>
        </w:rPr>
        <w:t>will</w:t>
      </w:r>
      <w:r w:rsidR="00DA25D7">
        <w:rPr>
          <w:lang w:val="en-US"/>
        </w:rPr>
        <w:t xml:space="preserve"> not</w:t>
      </w:r>
      <w:r w:rsidR="00996117">
        <w:rPr>
          <w:lang w:val="en-US"/>
        </w:rPr>
        <w:t xml:space="preserve"> </w:t>
      </w:r>
      <w:r w:rsidR="00502533">
        <w:rPr>
          <w:lang w:val="en-US"/>
        </w:rPr>
        <w:t xml:space="preserve">be </w:t>
      </w:r>
      <w:r w:rsidR="00A94337">
        <w:rPr>
          <w:lang w:val="en-US"/>
        </w:rPr>
        <w:t>seen</w:t>
      </w:r>
      <w:r w:rsidR="00996117">
        <w:rPr>
          <w:lang w:val="en-US"/>
        </w:rPr>
        <w:t xml:space="preserve"> as overdue.</w:t>
      </w:r>
    </w:p>
    <w:p w14:paraId="3D592CC3" w14:textId="0746ADFD" w:rsidR="007B5248" w:rsidRPr="0003759B" w:rsidRDefault="00B461D5" w:rsidP="008C6B6D">
      <w:pPr>
        <w:pStyle w:val="Listeavsnitt"/>
        <w:rPr>
          <w:lang w:val="en-US"/>
        </w:rPr>
      </w:pPr>
      <w:r w:rsidRPr="0003759B">
        <w:rPr>
          <w:lang w:val="en-US"/>
        </w:rPr>
        <w:t xml:space="preserve">Equipment </w:t>
      </w:r>
      <w:r w:rsidR="002314CE">
        <w:rPr>
          <w:lang w:val="en-US"/>
        </w:rPr>
        <w:t>must</w:t>
      </w:r>
      <w:r w:rsidRPr="0003759B">
        <w:rPr>
          <w:lang w:val="en-US"/>
        </w:rPr>
        <w:t xml:space="preserve"> not be left outside the Equipment Store or at the Service Center unless this is agreed upon </w:t>
      </w:r>
      <w:r w:rsidR="0003759B">
        <w:rPr>
          <w:lang w:val="en-US"/>
        </w:rPr>
        <w:t xml:space="preserve">in advance </w:t>
      </w:r>
      <w:r w:rsidRPr="0003759B">
        <w:rPr>
          <w:lang w:val="en-US"/>
        </w:rPr>
        <w:t xml:space="preserve">with </w:t>
      </w:r>
      <w:r w:rsidR="0003759B" w:rsidRPr="0003759B">
        <w:rPr>
          <w:lang w:val="en-US"/>
        </w:rPr>
        <w:t xml:space="preserve">the </w:t>
      </w:r>
      <w:r w:rsidR="00502533">
        <w:rPr>
          <w:lang w:val="en-US"/>
        </w:rPr>
        <w:t>W</w:t>
      </w:r>
      <w:r w:rsidR="00502533" w:rsidRPr="00D65E67">
        <w:rPr>
          <w:lang w:val="en-US"/>
        </w:rPr>
        <w:t xml:space="preserve">orks </w:t>
      </w:r>
      <w:r w:rsidR="00502533">
        <w:rPr>
          <w:lang w:val="en-US"/>
        </w:rPr>
        <w:t>M</w:t>
      </w:r>
      <w:r w:rsidR="00502533" w:rsidRPr="00D65E67">
        <w:rPr>
          <w:lang w:val="en-US"/>
        </w:rPr>
        <w:t xml:space="preserve">anager </w:t>
      </w:r>
      <w:r w:rsidR="0003759B" w:rsidRPr="0003759B">
        <w:rPr>
          <w:lang w:val="en-US"/>
        </w:rPr>
        <w:t>of the Equipment Store</w:t>
      </w:r>
      <w:r w:rsidR="0003759B">
        <w:rPr>
          <w:lang w:val="en-US"/>
        </w:rPr>
        <w:t>.</w:t>
      </w:r>
      <w:r w:rsidR="007B5248" w:rsidRPr="0003759B">
        <w:rPr>
          <w:lang w:val="en-US"/>
        </w:rPr>
        <w:t xml:space="preserve"> </w:t>
      </w:r>
    </w:p>
    <w:p w14:paraId="211704F1" w14:textId="69890F9D" w:rsidR="007B5248" w:rsidRPr="00067135" w:rsidRDefault="007B2F24" w:rsidP="008C6B6D">
      <w:pPr>
        <w:pStyle w:val="Listeavsnitt"/>
        <w:rPr>
          <w:lang w:val="en-US"/>
        </w:rPr>
      </w:pPr>
      <w:r w:rsidRPr="007B2F24">
        <w:rPr>
          <w:lang w:val="en-US"/>
        </w:rPr>
        <w:t xml:space="preserve">No equipent must be handed on to another user. </w:t>
      </w:r>
      <w:r w:rsidR="00D4218C" w:rsidRPr="00D4218C">
        <w:rPr>
          <w:lang w:val="en-US"/>
        </w:rPr>
        <w:t xml:space="preserve">The lender is resposible for all lent equipment until it is returned </w:t>
      </w:r>
      <w:r w:rsidR="00D4218C">
        <w:rPr>
          <w:lang w:val="en-US"/>
        </w:rPr>
        <w:t>direct</w:t>
      </w:r>
      <w:r w:rsidR="00067135">
        <w:rPr>
          <w:lang w:val="en-US"/>
        </w:rPr>
        <w:t xml:space="preserve">ly to the </w:t>
      </w:r>
      <w:r w:rsidR="00502533">
        <w:rPr>
          <w:lang w:val="en-US"/>
        </w:rPr>
        <w:t>W</w:t>
      </w:r>
      <w:r w:rsidR="00502533" w:rsidRPr="00D65E67">
        <w:rPr>
          <w:lang w:val="en-US"/>
        </w:rPr>
        <w:t xml:space="preserve">orks </w:t>
      </w:r>
      <w:r w:rsidR="00502533">
        <w:rPr>
          <w:lang w:val="en-US"/>
        </w:rPr>
        <w:t>M</w:t>
      </w:r>
      <w:r w:rsidR="00502533" w:rsidRPr="00D65E67">
        <w:rPr>
          <w:lang w:val="en-US"/>
        </w:rPr>
        <w:t xml:space="preserve">anager </w:t>
      </w:r>
      <w:r w:rsidR="00067135">
        <w:rPr>
          <w:lang w:val="en-US"/>
        </w:rPr>
        <w:t xml:space="preserve">of </w:t>
      </w:r>
      <w:r w:rsidR="00067135" w:rsidRPr="00067135">
        <w:rPr>
          <w:lang w:val="en-US"/>
        </w:rPr>
        <w:t>the Equipment Stor</w:t>
      </w:r>
      <w:r w:rsidR="00067135">
        <w:rPr>
          <w:lang w:val="en-US"/>
        </w:rPr>
        <w:t>e</w:t>
      </w:r>
      <w:r w:rsidR="00E362CF" w:rsidRPr="00067135">
        <w:rPr>
          <w:lang w:val="en-US"/>
        </w:rPr>
        <w:t>.</w:t>
      </w:r>
    </w:p>
    <w:p w14:paraId="0B254BB3" w14:textId="6C590CB4" w:rsidR="00E754B7" w:rsidRPr="00694F55" w:rsidRDefault="008329F9" w:rsidP="008C6B6D">
      <w:pPr>
        <w:pStyle w:val="Listeavsnitt"/>
        <w:rPr>
          <w:lang w:val="en-US"/>
        </w:rPr>
      </w:pPr>
      <w:r>
        <w:rPr>
          <w:lang w:val="en-US"/>
        </w:rPr>
        <w:t>The</w:t>
      </w:r>
      <w:r w:rsidR="004F497B" w:rsidRPr="00001BB0">
        <w:rPr>
          <w:lang w:val="en-US"/>
        </w:rPr>
        <w:t xml:space="preserve"> equipment must be returned </w:t>
      </w:r>
      <w:r w:rsidR="00AF52E1" w:rsidRPr="00001BB0">
        <w:rPr>
          <w:lang w:val="en-US"/>
        </w:rPr>
        <w:t xml:space="preserve">with </w:t>
      </w:r>
      <w:r w:rsidR="00F83BDF">
        <w:rPr>
          <w:lang w:val="en-US"/>
        </w:rPr>
        <w:t xml:space="preserve">all </w:t>
      </w:r>
      <w:r w:rsidR="00AF52E1" w:rsidRPr="00001BB0">
        <w:rPr>
          <w:lang w:val="en-US"/>
        </w:rPr>
        <w:t xml:space="preserve">its accesories, such as </w:t>
      </w:r>
      <w:r w:rsidR="00001BB0" w:rsidRPr="00001BB0">
        <w:rPr>
          <w:lang w:val="en-US"/>
        </w:rPr>
        <w:t>flash</w:t>
      </w:r>
      <w:r w:rsidR="00001BB0">
        <w:rPr>
          <w:lang w:val="en-US"/>
        </w:rPr>
        <w:t xml:space="preserve"> memory cards, mic hol</w:t>
      </w:r>
      <w:r w:rsidR="00F83BDF">
        <w:rPr>
          <w:lang w:val="en-US"/>
        </w:rPr>
        <w:t>ders, t</w:t>
      </w:r>
      <w:r w:rsidR="00015954">
        <w:rPr>
          <w:lang w:val="en-US"/>
        </w:rPr>
        <w:t xml:space="preserve">ripods, remote controls, electric cords, covers, batteries, chargers etc. </w:t>
      </w:r>
      <w:r w:rsidR="00015954" w:rsidRPr="00A645AE">
        <w:rPr>
          <w:lang w:val="en-US"/>
        </w:rPr>
        <w:t xml:space="preserve">Missing accessories </w:t>
      </w:r>
      <w:r w:rsidR="005F6057" w:rsidRPr="00A645AE">
        <w:rPr>
          <w:lang w:val="en-US"/>
        </w:rPr>
        <w:t xml:space="preserve">constitutes </w:t>
      </w:r>
      <w:r w:rsidR="00A645AE" w:rsidRPr="00A645AE">
        <w:rPr>
          <w:lang w:val="en-US"/>
        </w:rPr>
        <w:t>loss of equipment, and must as such be</w:t>
      </w:r>
      <w:r w:rsidR="00A645AE">
        <w:rPr>
          <w:lang w:val="en-US"/>
        </w:rPr>
        <w:t xml:space="preserve"> replaced by the lender. </w:t>
      </w:r>
      <w:r w:rsidR="00015954" w:rsidRPr="00A645AE">
        <w:rPr>
          <w:lang w:val="en-US"/>
        </w:rPr>
        <w:t xml:space="preserve"> </w:t>
      </w:r>
    </w:p>
    <w:p w14:paraId="30D5C3B5" w14:textId="27A22D99" w:rsidR="00F34D6D" w:rsidRPr="00F631E1" w:rsidRDefault="00B376D2" w:rsidP="00F34D6D">
      <w:pPr>
        <w:pStyle w:val="Overskrift2"/>
        <w:rPr>
          <w:lang w:val="en-US"/>
        </w:rPr>
      </w:pPr>
      <w:r w:rsidRPr="00F631E1">
        <w:rPr>
          <w:lang w:val="en-US"/>
        </w:rPr>
        <w:t>Consequences for</w:t>
      </w:r>
      <w:r w:rsidR="00075F4A">
        <w:rPr>
          <w:lang w:val="en-US"/>
        </w:rPr>
        <w:t xml:space="preserve"> violations</w:t>
      </w:r>
      <w:r w:rsidR="002829EF">
        <w:rPr>
          <w:lang w:val="en-US"/>
        </w:rPr>
        <w:t xml:space="preserve"> of </w:t>
      </w:r>
      <w:r w:rsidR="00F631E1" w:rsidRPr="00F631E1">
        <w:rPr>
          <w:lang w:val="en-US"/>
        </w:rPr>
        <w:t>the lending condition</w:t>
      </w:r>
      <w:r w:rsidR="00F631E1">
        <w:rPr>
          <w:lang w:val="en-US"/>
        </w:rPr>
        <w:t>s</w:t>
      </w:r>
    </w:p>
    <w:p w14:paraId="13C1BAA4" w14:textId="4AD4273B" w:rsidR="00F34D6D" w:rsidRPr="00BB1795" w:rsidRDefault="00F631E1" w:rsidP="008C6B6D">
      <w:pPr>
        <w:pStyle w:val="Listeavsnitt"/>
        <w:rPr>
          <w:lang w:val="en-US"/>
        </w:rPr>
      </w:pPr>
      <w:r w:rsidRPr="00BB1795">
        <w:rPr>
          <w:lang w:val="en-US"/>
        </w:rPr>
        <w:t>If equipment is returned</w:t>
      </w:r>
      <w:r w:rsidR="00DF2825">
        <w:rPr>
          <w:lang w:val="en-US"/>
        </w:rPr>
        <w:t xml:space="preserve"> late</w:t>
      </w:r>
      <w:r w:rsidR="00D63893">
        <w:rPr>
          <w:lang w:val="en-US"/>
        </w:rPr>
        <w:t>, if it has</w:t>
      </w:r>
      <w:r w:rsidR="00DF2825">
        <w:rPr>
          <w:lang w:val="en-US"/>
        </w:rPr>
        <w:t xml:space="preserve"> da</w:t>
      </w:r>
      <w:r w:rsidR="00C07152" w:rsidRPr="00BB1795">
        <w:rPr>
          <w:lang w:val="en-US"/>
        </w:rPr>
        <w:t xml:space="preserve">mages </w:t>
      </w:r>
      <w:r w:rsidR="00D63893">
        <w:rPr>
          <w:lang w:val="en-US"/>
        </w:rPr>
        <w:t>and/</w:t>
      </w:r>
      <w:r w:rsidR="00C07152" w:rsidRPr="00BB1795">
        <w:rPr>
          <w:lang w:val="en-US"/>
        </w:rPr>
        <w:t xml:space="preserve">or </w:t>
      </w:r>
      <w:r w:rsidR="00533695">
        <w:rPr>
          <w:lang w:val="en-US"/>
        </w:rPr>
        <w:t>missing</w:t>
      </w:r>
      <w:r w:rsidR="00C07152" w:rsidRPr="00BB1795">
        <w:rPr>
          <w:lang w:val="en-US"/>
        </w:rPr>
        <w:t xml:space="preserve"> accessories</w:t>
      </w:r>
      <w:r w:rsidR="00516393">
        <w:rPr>
          <w:lang w:val="en-US"/>
        </w:rPr>
        <w:t xml:space="preserve"> or is altered in any way</w:t>
      </w:r>
      <w:r w:rsidR="00495CB3" w:rsidRPr="00BB1795">
        <w:rPr>
          <w:lang w:val="en-US"/>
        </w:rPr>
        <w:t xml:space="preserve">, the lender will </w:t>
      </w:r>
      <w:r w:rsidR="00285A35" w:rsidRPr="00BB1795">
        <w:rPr>
          <w:lang w:val="en-US"/>
        </w:rPr>
        <w:t xml:space="preserve">be prohibited from lending any other equipment from the Equipment Store </w:t>
      </w:r>
      <w:r w:rsidR="00AB4F79" w:rsidRPr="00BB1795">
        <w:rPr>
          <w:lang w:val="en-US"/>
        </w:rPr>
        <w:t xml:space="preserve">until </w:t>
      </w:r>
      <w:r w:rsidR="00BB1795" w:rsidRPr="00BB1795">
        <w:rPr>
          <w:lang w:val="en-US"/>
        </w:rPr>
        <w:t>the equipment is returned</w:t>
      </w:r>
      <w:r w:rsidR="002725A9">
        <w:rPr>
          <w:lang w:val="en-US"/>
        </w:rPr>
        <w:t xml:space="preserve"> or</w:t>
      </w:r>
      <w:r w:rsidR="00BB1795">
        <w:rPr>
          <w:lang w:val="en-US"/>
        </w:rPr>
        <w:t xml:space="preserve"> replaced by the lender.</w:t>
      </w:r>
      <w:r w:rsidR="00A902C3" w:rsidRPr="00BB1795">
        <w:rPr>
          <w:lang w:val="en-US"/>
        </w:rPr>
        <w:t xml:space="preserve"> </w:t>
      </w:r>
    </w:p>
    <w:p w14:paraId="52D25A41" w14:textId="316CBD09" w:rsidR="00A902C3" w:rsidRPr="00694F55" w:rsidRDefault="007D3B3C" w:rsidP="008C6B6D">
      <w:pPr>
        <w:pStyle w:val="Listeavsnitt"/>
        <w:rPr>
          <w:lang w:val="en-US"/>
        </w:rPr>
      </w:pPr>
      <w:r w:rsidRPr="00AD29B2">
        <w:rPr>
          <w:lang w:val="en-US"/>
        </w:rPr>
        <w:t xml:space="preserve">If equipment </w:t>
      </w:r>
      <w:r w:rsidR="00902ECB">
        <w:rPr>
          <w:lang w:val="en-US"/>
        </w:rPr>
        <w:t>(</w:t>
      </w:r>
      <w:r w:rsidR="00F32B6D">
        <w:rPr>
          <w:lang w:val="en-US"/>
        </w:rPr>
        <w:t>accessories</w:t>
      </w:r>
      <w:r w:rsidR="00902ECB">
        <w:rPr>
          <w:lang w:val="en-US"/>
        </w:rPr>
        <w:t xml:space="preserve"> included</w:t>
      </w:r>
      <w:r w:rsidR="008A7613">
        <w:rPr>
          <w:lang w:val="en-US"/>
        </w:rPr>
        <w:t>)</w:t>
      </w:r>
      <w:r w:rsidR="00F32B6D">
        <w:rPr>
          <w:lang w:val="en-US"/>
        </w:rPr>
        <w:t xml:space="preserve"> is</w:t>
      </w:r>
      <w:r w:rsidRPr="00AD29B2">
        <w:rPr>
          <w:lang w:val="en-US"/>
        </w:rPr>
        <w:t xml:space="preserve"> not returned to the Equipment Store within </w:t>
      </w:r>
      <w:r w:rsidR="00C75F36" w:rsidRPr="00AD29B2">
        <w:rPr>
          <w:lang w:val="en-US"/>
        </w:rPr>
        <w:t xml:space="preserve">one month after the return was due, </w:t>
      </w:r>
      <w:r w:rsidR="00AD29B2" w:rsidRPr="00AD29B2">
        <w:rPr>
          <w:lang w:val="en-US"/>
        </w:rPr>
        <w:t>i</w:t>
      </w:r>
      <w:r w:rsidR="00AD29B2">
        <w:rPr>
          <w:lang w:val="en-US"/>
        </w:rPr>
        <w:t xml:space="preserve">t will be seen as lost and an invoice will be sent to the lender. </w:t>
      </w:r>
      <w:r w:rsidR="008A7613" w:rsidRPr="008632FF">
        <w:rPr>
          <w:lang w:val="en-US"/>
        </w:rPr>
        <w:t>The lender wil</w:t>
      </w:r>
      <w:r w:rsidR="00DD7DFF">
        <w:rPr>
          <w:lang w:val="en-US"/>
        </w:rPr>
        <w:t>l</w:t>
      </w:r>
      <w:r w:rsidR="008A7613" w:rsidRPr="008632FF">
        <w:rPr>
          <w:lang w:val="en-US"/>
        </w:rPr>
        <w:t xml:space="preserve"> be prevented from </w:t>
      </w:r>
      <w:r w:rsidR="008632FF" w:rsidRPr="008632FF">
        <w:rPr>
          <w:lang w:val="en-US"/>
        </w:rPr>
        <w:t xml:space="preserve">lending new equipment until this invoice is covered in full. </w:t>
      </w:r>
      <w:r w:rsidR="0037255B">
        <w:rPr>
          <w:lang w:val="en-US"/>
        </w:rPr>
        <w:t>I</w:t>
      </w:r>
      <w:r w:rsidR="006B4FA9" w:rsidRPr="00566B3C">
        <w:rPr>
          <w:lang w:val="en-US"/>
        </w:rPr>
        <w:t>n case of illness</w:t>
      </w:r>
      <w:r w:rsidR="005006C9" w:rsidRPr="00566B3C">
        <w:rPr>
          <w:lang w:val="en-US"/>
        </w:rPr>
        <w:t xml:space="preserve"> preventing lender to attend school</w:t>
      </w:r>
      <w:r w:rsidR="002F3657">
        <w:rPr>
          <w:lang w:val="en-US"/>
        </w:rPr>
        <w:t>, l</w:t>
      </w:r>
      <w:r w:rsidR="00566B3C" w:rsidRPr="00C47903">
        <w:rPr>
          <w:lang w:val="en-US"/>
        </w:rPr>
        <w:t xml:space="preserve">ender is </w:t>
      </w:r>
      <w:r w:rsidR="00C47903" w:rsidRPr="00C47903">
        <w:rPr>
          <w:lang w:val="en-US"/>
        </w:rPr>
        <w:t xml:space="preserve">expected to contact the Equipment Store aswell as </w:t>
      </w:r>
      <w:r w:rsidR="00DD7DFF">
        <w:rPr>
          <w:lang w:val="en-US"/>
        </w:rPr>
        <w:t xml:space="preserve">to acquire help </w:t>
      </w:r>
      <w:r w:rsidR="00EB2C97">
        <w:rPr>
          <w:lang w:val="en-US"/>
        </w:rPr>
        <w:t>fr</w:t>
      </w:r>
      <w:r w:rsidR="00BF124B">
        <w:rPr>
          <w:lang w:val="en-US"/>
        </w:rPr>
        <w:t>o</w:t>
      </w:r>
      <w:r w:rsidR="00EB2C97">
        <w:rPr>
          <w:lang w:val="en-US"/>
        </w:rPr>
        <w:t xml:space="preserve">m friends or family </w:t>
      </w:r>
      <w:r w:rsidR="00CB2D19">
        <w:rPr>
          <w:lang w:val="en-US"/>
        </w:rPr>
        <w:t>in returning the equipment.</w:t>
      </w:r>
    </w:p>
    <w:p w14:paraId="37FF8282" w14:textId="0E243A1F" w:rsidR="00015495" w:rsidRPr="00BC5D7D" w:rsidRDefault="004A2867" w:rsidP="005F236A">
      <w:pPr>
        <w:pStyle w:val="Listeavsnitt"/>
        <w:rPr>
          <w:lang w:val="en-US"/>
        </w:rPr>
      </w:pPr>
      <w:r w:rsidRPr="000803EA">
        <w:rPr>
          <w:lang w:val="en-US"/>
        </w:rPr>
        <w:t xml:space="preserve">If </w:t>
      </w:r>
      <w:r w:rsidR="00175966" w:rsidRPr="000803EA">
        <w:rPr>
          <w:lang w:val="en-US"/>
        </w:rPr>
        <w:t>a student is</w:t>
      </w:r>
      <w:r w:rsidRPr="000803EA">
        <w:rPr>
          <w:lang w:val="en-US"/>
        </w:rPr>
        <w:t xml:space="preserve"> prevented from lending equipment </w:t>
      </w:r>
      <w:r w:rsidR="00415275" w:rsidRPr="000803EA">
        <w:rPr>
          <w:lang w:val="en-US"/>
        </w:rPr>
        <w:t>but lends equipment through a third person</w:t>
      </w:r>
      <w:r w:rsidR="000803EA" w:rsidRPr="000803EA">
        <w:rPr>
          <w:lang w:val="en-US"/>
        </w:rPr>
        <w:t>, the third person</w:t>
      </w:r>
      <w:r w:rsidR="005321BA">
        <w:rPr>
          <w:lang w:val="en-US"/>
        </w:rPr>
        <w:t>’</w:t>
      </w:r>
      <w:r w:rsidR="000803EA" w:rsidRPr="000803EA">
        <w:rPr>
          <w:lang w:val="en-US"/>
        </w:rPr>
        <w:t>s right to lend equipment is revoked for a month.</w:t>
      </w:r>
      <w:r w:rsidR="000803EA">
        <w:rPr>
          <w:lang w:val="en-US"/>
        </w:rPr>
        <w:t xml:space="preserve"> </w:t>
      </w:r>
      <w:r w:rsidR="00221A41" w:rsidRPr="00BC5D7D">
        <w:rPr>
          <w:lang w:val="en-US"/>
        </w:rPr>
        <w:t>If repeated, the third person</w:t>
      </w:r>
      <w:r w:rsidR="005321BA" w:rsidRPr="00BC5D7D">
        <w:rPr>
          <w:lang w:val="en-US"/>
        </w:rPr>
        <w:t>’</w:t>
      </w:r>
      <w:r w:rsidR="00221A41" w:rsidRPr="00BC5D7D">
        <w:rPr>
          <w:lang w:val="en-US"/>
        </w:rPr>
        <w:t>s r</w:t>
      </w:r>
      <w:r w:rsidR="005321BA" w:rsidRPr="00BC5D7D">
        <w:rPr>
          <w:lang w:val="en-US"/>
        </w:rPr>
        <w:t xml:space="preserve">ight to lend </w:t>
      </w:r>
      <w:r w:rsidRPr="00BC5D7D">
        <w:rPr>
          <w:lang w:val="en-US"/>
        </w:rPr>
        <w:t xml:space="preserve"> </w:t>
      </w:r>
      <w:r w:rsidR="005321BA" w:rsidRPr="00BC5D7D">
        <w:rPr>
          <w:lang w:val="en-US"/>
        </w:rPr>
        <w:t>equipment is revoked for the rest of the semester.</w:t>
      </w:r>
      <w:r w:rsidR="00015495" w:rsidRPr="00BC5D7D">
        <w:rPr>
          <w:lang w:val="en-US"/>
        </w:rPr>
        <w:t xml:space="preserve"> </w:t>
      </w:r>
    </w:p>
    <w:p w14:paraId="19D6253F" w14:textId="3FBA9B3C" w:rsidR="00E42624" w:rsidRPr="00A17D73" w:rsidRDefault="00326256" w:rsidP="00E42624">
      <w:pPr>
        <w:pStyle w:val="Ingenmellomrom"/>
        <w:rPr>
          <w:lang w:val="en-US"/>
        </w:rPr>
      </w:pPr>
      <w:r w:rsidRPr="00A17D73">
        <w:rPr>
          <w:lang w:val="en-US"/>
        </w:rPr>
        <w:t xml:space="preserve">Should any lender </w:t>
      </w:r>
      <w:r w:rsidR="00A17D73" w:rsidRPr="00A17D73">
        <w:rPr>
          <w:lang w:val="en-US"/>
        </w:rPr>
        <w:t>disagree w</w:t>
      </w:r>
      <w:r w:rsidR="00A17D73">
        <w:rPr>
          <w:lang w:val="en-US"/>
        </w:rPr>
        <w:t xml:space="preserve">ith descisions made by </w:t>
      </w:r>
      <w:r w:rsidR="00A17D73" w:rsidRPr="00AD29B2">
        <w:rPr>
          <w:lang w:val="en-US"/>
        </w:rPr>
        <w:t>the Equipment Store</w:t>
      </w:r>
      <w:r w:rsidR="00A17D73">
        <w:rPr>
          <w:lang w:val="en-US"/>
        </w:rPr>
        <w:t xml:space="preserve">, any </w:t>
      </w:r>
      <w:r w:rsidR="004F6BC5">
        <w:rPr>
          <w:lang w:val="en-US"/>
        </w:rPr>
        <w:t xml:space="preserve">requests or questions must be raised </w:t>
      </w:r>
      <w:r w:rsidR="0043304C">
        <w:rPr>
          <w:lang w:val="en-US"/>
        </w:rPr>
        <w:t xml:space="preserve">with the Maintenance Manager of the </w:t>
      </w:r>
      <w:r w:rsidR="002E5AF4">
        <w:rPr>
          <w:lang w:val="en-US"/>
        </w:rPr>
        <w:t>Operations and Lending Team.</w:t>
      </w:r>
    </w:p>
    <w:sectPr w:rsidR="00E42624" w:rsidRPr="00A17D73" w:rsidSect="00F34D6D">
      <w:pgSz w:w="11900" w:h="16840"/>
      <w:pgMar w:top="720" w:right="56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7475" w14:textId="77777777" w:rsidR="007314D0" w:rsidRDefault="007314D0" w:rsidP="00356576">
      <w:r>
        <w:separator/>
      </w:r>
    </w:p>
  </w:endnote>
  <w:endnote w:type="continuationSeparator" w:id="0">
    <w:p w14:paraId="4E7845D4" w14:textId="77777777" w:rsidR="007314D0" w:rsidRDefault="007314D0" w:rsidP="003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1807" w14:textId="77777777" w:rsidR="007314D0" w:rsidRDefault="007314D0" w:rsidP="00356576">
      <w:r>
        <w:separator/>
      </w:r>
    </w:p>
  </w:footnote>
  <w:footnote w:type="continuationSeparator" w:id="0">
    <w:p w14:paraId="38D3EF7F" w14:textId="77777777" w:rsidR="007314D0" w:rsidRDefault="007314D0" w:rsidP="0035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A6D2A"/>
    <w:multiLevelType w:val="hybridMultilevel"/>
    <w:tmpl w:val="B9243CCC"/>
    <w:lvl w:ilvl="0" w:tplc="39780B16">
      <w:start w:val="30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FBD67FC"/>
    <w:multiLevelType w:val="hybridMultilevel"/>
    <w:tmpl w:val="D6982FEC"/>
    <w:lvl w:ilvl="0" w:tplc="E5E628A4">
      <w:start w:val="30"/>
      <w:numFmt w:val="bullet"/>
      <w:pStyle w:val="Listeavsnitt"/>
      <w:lvlText w:val=""/>
      <w:lvlJc w:val="left"/>
      <w:pPr>
        <w:ind w:left="927" w:hanging="360"/>
      </w:pPr>
      <w:rPr>
        <w:rFonts w:ascii="Symbol" w:eastAsiaTheme="minorEastAsia" w:hAnsi="Symbol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02C3"/>
    <w:rsid w:val="00001BB0"/>
    <w:rsid w:val="00015495"/>
    <w:rsid w:val="00015954"/>
    <w:rsid w:val="00015B34"/>
    <w:rsid w:val="00017B6E"/>
    <w:rsid w:val="000306CD"/>
    <w:rsid w:val="0003759B"/>
    <w:rsid w:val="00067135"/>
    <w:rsid w:val="00067F06"/>
    <w:rsid w:val="00075F4A"/>
    <w:rsid w:val="000803EA"/>
    <w:rsid w:val="0008446F"/>
    <w:rsid w:val="00092953"/>
    <w:rsid w:val="000A29F5"/>
    <w:rsid w:val="000A2DE2"/>
    <w:rsid w:val="000B2105"/>
    <w:rsid w:val="000C6649"/>
    <w:rsid w:val="000E3D1C"/>
    <w:rsid w:val="00105B6F"/>
    <w:rsid w:val="00150C15"/>
    <w:rsid w:val="00152062"/>
    <w:rsid w:val="00167043"/>
    <w:rsid w:val="00175966"/>
    <w:rsid w:val="00182C9A"/>
    <w:rsid w:val="00187B87"/>
    <w:rsid w:val="001E6E38"/>
    <w:rsid w:val="001F1C1E"/>
    <w:rsid w:val="00214C1C"/>
    <w:rsid w:val="002212C3"/>
    <w:rsid w:val="00221A41"/>
    <w:rsid w:val="002314CE"/>
    <w:rsid w:val="00237F27"/>
    <w:rsid w:val="002431BC"/>
    <w:rsid w:val="00245165"/>
    <w:rsid w:val="00245325"/>
    <w:rsid w:val="002505E0"/>
    <w:rsid w:val="002725A9"/>
    <w:rsid w:val="002809E9"/>
    <w:rsid w:val="002829EF"/>
    <w:rsid w:val="00285A35"/>
    <w:rsid w:val="00287C12"/>
    <w:rsid w:val="00291444"/>
    <w:rsid w:val="002961CE"/>
    <w:rsid w:val="0029777C"/>
    <w:rsid w:val="002A396A"/>
    <w:rsid w:val="002B0BE0"/>
    <w:rsid w:val="002B3979"/>
    <w:rsid w:val="002E5AF4"/>
    <w:rsid w:val="002F3657"/>
    <w:rsid w:val="00305FFD"/>
    <w:rsid w:val="003060D1"/>
    <w:rsid w:val="0031606C"/>
    <w:rsid w:val="00316479"/>
    <w:rsid w:val="00326256"/>
    <w:rsid w:val="00342384"/>
    <w:rsid w:val="00342F96"/>
    <w:rsid w:val="00351213"/>
    <w:rsid w:val="00355E5C"/>
    <w:rsid w:val="00356576"/>
    <w:rsid w:val="0036086D"/>
    <w:rsid w:val="00361CF6"/>
    <w:rsid w:val="00371479"/>
    <w:rsid w:val="0037255B"/>
    <w:rsid w:val="00390A55"/>
    <w:rsid w:val="00395CA7"/>
    <w:rsid w:val="003A2FE3"/>
    <w:rsid w:val="003B56D2"/>
    <w:rsid w:val="00406B98"/>
    <w:rsid w:val="00406F74"/>
    <w:rsid w:val="004070B4"/>
    <w:rsid w:val="00410565"/>
    <w:rsid w:val="00415275"/>
    <w:rsid w:val="004220E5"/>
    <w:rsid w:val="0043304C"/>
    <w:rsid w:val="004353D5"/>
    <w:rsid w:val="00454A89"/>
    <w:rsid w:val="00495CB3"/>
    <w:rsid w:val="004A2867"/>
    <w:rsid w:val="004B2C68"/>
    <w:rsid w:val="004B3230"/>
    <w:rsid w:val="004B67F9"/>
    <w:rsid w:val="004F497B"/>
    <w:rsid w:val="004F6BC5"/>
    <w:rsid w:val="005006C9"/>
    <w:rsid w:val="005019C0"/>
    <w:rsid w:val="00502533"/>
    <w:rsid w:val="00513841"/>
    <w:rsid w:val="00516393"/>
    <w:rsid w:val="005245B0"/>
    <w:rsid w:val="005321BA"/>
    <w:rsid w:val="00533695"/>
    <w:rsid w:val="00533AFB"/>
    <w:rsid w:val="0053406D"/>
    <w:rsid w:val="005345D8"/>
    <w:rsid w:val="005533D6"/>
    <w:rsid w:val="00563A69"/>
    <w:rsid w:val="00563F01"/>
    <w:rsid w:val="00566B3C"/>
    <w:rsid w:val="00573368"/>
    <w:rsid w:val="005847BF"/>
    <w:rsid w:val="00590A75"/>
    <w:rsid w:val="0059204A"/>
    <w:rsid w:val="00592FA0"/>
    <w:rsid w:val="005A09B1"/>
    <w:rsid w:val="005A3F32"/>
    <w:rsid w:val="005B4735"/>
    <w:rsid w:val="005D2F40"/>
    <w:rsid w:val="005D77FB"/>
    <w:rsid w:val="005E0B16"/>
    <w:rsid w:val="005F236A"/>
    <w:rsid w:val="005F6057"/>
    <w:rsid w:val="0060152E"/>
    <w:rsid w:val="00607B8D"/>
    <w:rsid w:val="00642F8B"/>
    <w:rsid w:val="006453CA"/>
    <w:rsid w:val="0065720C"/>
    <w:rsid w:val="00657263"/>
    <w:rsid w:val="00660FBB"/>
    <w:rsid w:val="006645A6"/>
    <w:rsid w:val="006657BE"/>
    <w:rsid w:val="00671837"/>
    <w:rsid w:val="00685D91"/>
    <w:rsid w:val="00690FA5"/>
    <w:rsid w:val="006915EE"/>
    <w:rsid w:val="00694F55"/>
    <w:rsid w:val="006A19C9"/>
    <w:rsid w:val="006B4FA9"/>
    <w:rsid w:val="006C533C"/>
    <w:rsid w:val="006C595D"/>
    <w:rsid w:val="00702ACF"/>
    <w:rsid w:val="00706440"/>
    <w:rsid w:val="0070674C"/>
    <w:rsid w:val="0070778C"/>
    <w:rsid w:val="00721342"/>
    <w:rsid w:val="00727189"/>
    <w:rsid w:val="007314D0"/>
    <w:rsid w:val="00742D8D"/>
    <w:rsid w:val="007772F5"/>
    <w:rsid w:val="00796D49"/>
    <w:rsid w:val="007B2F24"/>
    <w:rsid w:val="007B5248"/>
    <w:rsid w:val="007C25BB"/>
    <w:rsid w:val="007C7BEF"/>
    <w:rsid w:val="007D1648"/>
    <w:rsid w:val="007D3B3C"/>
    <w:rsid w:val="007D4254"/>
    <w:rsid w:val="007F26E7"/>
    <w:rsid w:val="007F2B32"/>
    <w:rsid w:val="00810AA6"/>
    <w:rsid w:val="00814ED4"/>
    <w:rsid w:val="008314BA"/>
    <w:rsid w:val="008329F9"/>
    <w:rsid w:val="00854944"/>
    <w:rsid w:val="008632FF"/>
    <w:rsid w:val="008719A7"/>
    <w:rsid w:val="00873F4C"/>
    <w:rsid w:val="008944EE"/>
    <w:rsid w:val="00894B61"/>
    <w:rsid w:val="008A6D23"/>
    <w:rsid w:val="008A7613"/>
    <w:rsid w:val="008B3034"/>
    <w:rsid w:val="008B3913"/>
    <w:rsid w:val="008C5BCB"/>
    <w:rsid w:val="008C6B6D"/>
    <w:rsid w:val="008C7581"/>
    <w:rsid w:val="008E6146"/>
    <w:rsid w:val="008F2860"/>
    <w:rsid w:val="008F6B2C"/>
    <w:rsid w:val="00902ECB"/>
    <w:rsid w:val="00924525"/>
    <w:rsid w:val="0092491B"/>
    <w:rsid w:val="009546D6"/>
    <w:rsid w:val="009628B1"/>
    <w:rsid w:val="00996117"/>
    <w:rsid w:val="009B7789"/>
    <w:rsid w:val="009D5C1F"/>
    <w:rsid w:val="009F2FCD"/>
    <w:rsid w:val="009F3F79"/>
    <w:rsid w:val="009F7F0A"/>
    <w:rsid w:val="00A00BE5"/>
    <w:rsid w:val="00A04E30"/>
    <w:rsid w:val="00A17D73"/>
    <w:rsid w:val="00A2087D"/>
    <w:rsid w:val="00A20F68"/>
    <w:rsid w:val="00A52053"/>
    <w:rsid w:val="00A54E72"/>
    <w:rsid w:val="00A645AE"/>
    <w:rsid w:val="00A83A15"/>
    <w:rsid w:val="00A902C3"/>
    <w:rsid w:val="00A94337"/>
    <w:rsid w:val="00AA3974"/>
    <w:rsid w:val="00AB00FA"/>
    <w:rsid w:val="00AB4F79"/>
    <w:rsid w:val="00AD113B"/>
    <w:rsid w:val="00AD29B2"/>
    <w:rsid w:val="00AE5981"/>
    <w:rsid w:val="00AF52E1"/>
    <w:rsid w:val="00B20558"/>
    <w:rsid w:val="00B24945"/>
    <w:rsid w:val="00B36FB5"/>
    <w:rsid w:val="00B376D2"/>
    <w:rsid w:val="00B461D5"/>
    <w:rsid w:val="00B7013B"/>
    <w:rsid w:val="00B77084"/>
    <w:rsid w:val="00B839FB"/>
    <w:rsid w:val="00BA42C3"/>
    <w:rsid w:val="00BB1795"/>
    <w:rsid w:val="00BC58AA"/>
    <w:rsid w:val="00BC5D7D"/>
    <w:rsid w:val="00BD0E88"/>
    <w:rsid w:val="00BD333D"/>
    <w:rsid w:val="00BE6021"/>
    <w:rsid w:val="00BE6B57"/>
    <w:rsid w:val="00BF124B"/>
    <w:rsid w:val="00BF4ACD"/>
    <w:rsid w:val="00BF6475"/>
    <w:rsid w:val="00C01D2A"/>
    <w:rsid w:val="00C07152"/>
    <w:rsid w:val="00C347B9"/>
    <w:rsid w:val="00C35D70"/>
    <w:rsid w:val="00C47903"/>
    <w:rsid w:val="00C47A79"/>
    <w:rsid w:val="00C5025B"/>
    <w:rsid w:val="00C65BE6"/>
    <w:rsid w:val="00C67529"/>
    <w:rsid w:val="00C75F36"/>
    <w:rsid w:val="00C91A72"/>
    <w:rsid w:val="00C91C38"/>
    <w:rsid w:val="00CB2D19"/>
    <w:rsid w:val="00CC1A6F"/>
    <w:rsid w:val="00CC1F17"/>
    <w:rsid w:val="00CC5FE7"/>
    <w:rsid w:val="00CE0233"/>
    <w:rsid w:val="00CE2DCB"/>
    <w:rsid w:val="00CE593D"/>
    <w:rsid w:val="00CF7DF7"/>
    <w:rsid w:val="00D07D6E"/>
    <w:rsid w:val="00D26E25"/>
    <w:rsid w:val="00D31372"/>
    <w:rsid w:val="00D3251A"/>
    <w:rsid w:val="00D34ECF"/>
    <w:rsid w:val="00D4218C"/>
    <w:rsid w:val="00D47B4B"/>
    <w:rsid w:val="00D63893"/>
    <w:rsid w:val="00D65E67"/>
    <w:rsid w:val="00D85E46"/>
    <w:rsid w:val="00DA0C37"/>
    <w:rsid w:val="00DA25D7"/>
    <w:rsid w:val="00DB4993"/>
    <w:rsid w:val="00DD3CA1"/>
    <w:rsid w:val="00DD7DFF"/>
    <w:rsid w:val="00DF2825"/>
    <w:rsid w:val="00DF73CA"/>
    <w:rsid w:val="00E362CF"/>
    <w:rsid w:val="00E42624"/>
    <w:rsid w:val="00E43565"/>
    <w:rsid w:val="00E47DF6"/>
    <w:rsid w:val="00E5436E"/>
    <w:rsid w:val="00E57922"/>
    <w:rsid w:val="00E754B7"/>
    <w:rsid w:val="00E772F5"/>
    <w:rsid w:val="00E86279"/>
    <w:rsid w:val="00EB2C97"/>
    <w:rsid w:val="00EB5D53"/>
    <w:rsid w:val="00EC0152"/>
    <w:rsid w:val="00EE00F6"/>
    <w:rsid w:val="00EF0427"/>
    <w:rsid w:val="00F00F88"/>
    <w:rsid w:val="00F10527"/>
    <w:rsid w:val="00F124F2"/>
    <w:rsid w:val="00F13CC7"/>
    <w:rsid w:val="00F13F88"/>
    <w:rsid w:val="00F308AE"/>
    <w:rsid w:val="00F32B6D"/>
    <w:rsid w:val="00F34D6D"/>
    <w:rsid w:val="00F37E42"/>
    <w:rsid w:val="00F40195"/>
    <w:rsid w:val="00F407FE"/>
    <w:rsid w:val="00F42CF7"/>
    <w:rsid w:val="00F51C11"/>
    <w:rsid w:val="00F631E1"/>
    <w:rsid w:val="00F76614"/>
    <w:rsid w:val="00F83BDF"/>
    <w:rsid w:val="00F97C10"/>
    <w:rsid w:val="00FA07C8"/>
    <w:rsid w:val="00FA4BEF"/>
    <w:rsid w:val="00FA65C4"/>
    <w:rsid w:val="00FB2709"/>
    <w:rsid w:val="00FB6D15"/>
    <w:rsid w:val="00FD656E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0FB1D9E"/>
  <w14:defaultImageDpi w14:val="300"/>
  <w15:docId w15:val="{7BB62DA9-05E4-4FFE-B4AB-B4E962BA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A6"/>
    <w:rPr>
      <w:noProof/>
      <w:lang w:eastAsia="en-US"/>
    </w:rPr>
  </w:style>
  <w:style w:type="paragraph" w:styleId="Overskrift1">
    <w:name w:val="heading 1"/>
    <w:basedOn w:val="Ingenmellomrom"/>
    <w:next w:val="Normal"/>
    <w:link w:val="Overskrift1Tegn"/>
    <w:uiPriority w:val="9"/>
    <w:qFormat/>
    <w:rsid w:val="00A902C3"/>
    <w:pPr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4D6D"/>
    <w:pPr>
      <w:keepNext/>
      <w:keepLines/>
      <w:spacing w:before="40"/>
      <w:ind w:left="567"/>
      <w:outlineLvl w:val="1"/>
    </w:pPr>
    <w:rPr>
      <w:rFonts w:asciiTheme="majorHAnsi" w:eastAsiaTheme="majorEastAsia" w:hAnsiTheme="majorHAnsi" w:cstheme="majorHAnsi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778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7789"/>
    <w:rPr>
      <w:rFonts w:ascii="Lucida Grande" w:hAnsi="Lucida Grande" w:cs="Lucida Grande"/>
      <w:noProof/>
      <w:sz w:val="18"/>
      <w:szCs w:val="18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02C3"/>
    <w:rPr>
      <w:rFonts w:asciiTheme="majorHAnsi" w:hAnsiTheme="majorHAnsi" w:cstheme="majorHAnsi"/>
      <w:b/>
      <w:bCs/>
      <w:noProof/>
      <w:sz w:val="32"/>
      <w:szCs w:val="32"/>
      <w:lang w:eastAsia="en-US"/>
    </w:rPr>
  </w:style>
  <w:style w:type="paragraph" w:styleId="Ingenmellomrom">
    <w:name w:val="No Spacing"/>
    <w:basedOn w:val="Normal"/>
    <w:uiPriority w:val="1"/>
    <w:qFormat/>
    <w:rsid w:val="00E43565"/>
    <w:pPr>
      <w:spacing w:after="120"/>
      <w:ind w:left="567" w:right="537"/>
      <w:jc w:val="both"/>
    </w:pPr>
    <w:rPr>
      <w:rFonts w:asciiTheme="majorHAnsi" w:hAnsiTheme="majorHAnsi" w:cstheme="majorHAnsi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34D6D"/>
    <w:rPr>
      <w:rFonts w:asciiTheme="majorHAnsi" w:eastAsiaTheme="majorEastAsia" w:hAnsiTheme="majorHAnsi" w:cstheme="majorHAnsi"/>
      <w:b/>
      <w:bCs/>
      <w:noProof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F34D6D"/>
    <w:pPr>
      <w:numPr>
        <w:numId w:val="1"/>
      </w:numPr>
      <w:spacing w:after="120"/>
      <w:ind w:left="924" w:right="556" w:hanging="357"/>
      <w:contextualSpacing/>
      <w:jc w:val="both"/>
    </w:pPr>
    <w:rPr>
      <w:rFonts w:asciiTheme="majorHAnsi" w:hAnsiTheme="majorHAnsi" w:cstheme="majorHAnsi"/>
      <w:sz w:val="22"/>
      <w:szCs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47A7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7A7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7A79"/>
    <w:rPr>
      <w:noProof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7A7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7A79"/>
    <w:rPr>
      <w:b/>
      <w:bCs/>
      <w:noProof/>
      <w:sz w:val="20"/>
      <w:szCs w:val="20"/>
      <w:lang w:eastAsia="en-US"/>
    </w:rPr>
  </w:style>
  <w:style w:type="paragraph" w:styleId="Revisjon">
    <w:name w:val="Revision"/>
    <w:hidden/>
    <w:uiPriority w:val="99"/>
    <w:semiHidden/>
    <w:rsid w:val="00C47A79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isak\OneDrive%20-%20Kunsth&#248;gskolen%20I%20Oslo\Skrivebord\allround_ark+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BCFD55F6B3D4CA7B66EEC92B37292" ma:contentTypeVersion="12" ma:contentTypeDescription="Opprett et nytt dokument." ma:contentTypeScope="" ma:versionID="808e3b7dc34aa857ee593b9e4fdfc6d2">
  <xsd:schema xmlns:xsd="http://www.w3.org/2001/XMLSchema" xmlns:xs="http://www.w3.org/2001/XMLSchema" xmlns:p="http://schemas.microsoft.com/office/2006/metadata/properties" xmlns:ns2="9a907080-11d1-49c5-903d-eed7f1b371cc" xmlns:ns3="d435c6f3-65c0-499e-9768-900e34a55ba0" targetNamespace="http://schemas.microsoft.com/office/2006/metadata/properties" ma:root="true" ma:fieldsID="ebe89f76b36d678afcfe40bff770605f" ns2:_="" ns3:_="">
    <xsd:import namespace="9a907080-11d1-49c5-903d-eed7f1b371cc"/>
    <xsd:import namespace="d435c6f3-65c0-499e-9768-900e34a55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07080-11d1-49c5-903d-eed7f1b37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5c6f3-65c0-499e-9768-900e34a55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B137-1666-482C-8138-4ECCB8B0D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07080-11d1-49c5-903d-eed7f1b371cc"/>
    <ds:schemaRef ds:uri="d435c6f3-65c0-499e-9768-900e34a55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1AA30-3486-49DC-875D-3473076EB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7F042-05FD-41C1-8C96-0855768CBFB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907080-11d1-49c5-903d-eed7f1b371cc"/>
    <ds:schemaRef ds:uri="http://purl.org/dc/terms/"/>
    <ds:schemaRef ds:uri="http://schemas.openxmlformats.org/package/2006/metadata/core-properties"/>
    <ds:schemaRef ds:uri="d435c6f3-65c0-499e-9768-900e34a55b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allround_ark+logo</Template>
  <TotalTime>0</TotalTime>
  <Pages>1</Pages>
  <Words>625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6</vt:i4>
      </vt:variant>
    </vt:vector>
  </HeadingPairs>
  <TitlesOfParts>
    <vt:vector size="7" baseType="lpstr">
      <vt:lpstr/>
      <vt:lpstr>Lånebetingelser for Utstyrslageret</vt:lpstr>
      <vt:lpstr>    Hvem kan låne utstyr?</vt:lpstr>
      <vt:lpstr>    Lengde på utlån</vt:lpstr>
      <vt:lpstr>    Ansvar for lånt utstyr</vt:lpstr>
      <vt:lpstr>    Tilbakelevering av utstyr</vt:lpstr>
      <vt:lpstr>    Konsekvenser for brudd mot lånebetingelsene</vt:lpstr>
    </vt:vector>
  </TitlesOfParts>
  <Company>Kunsthøgskolen i Oslo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Isaksson Pirtti</dc:creator>
  <cp:keywords/>
  <dc:description/>
  <cp:lastModifiedBy>Annika Isaksson Pirtti</cp:lastModifiedBy>
  <cp:revision>2</cp:revision>
  <cp:lastPrinted>2020-08-24T11:11:00Z</cp:lastPrinted>
  <dcterms:created xsi:type="dcterms:W3CDTF">2021-06-07T11:30:00Z</dcterms:created>
  <dcterms:modified xsi:type="dcterms:W3CDTF">2021-06-07T11:30:00Z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2020-08-21T11:45:34Z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588fe6c2-3b1f-400f-ba66-a562f48334e4</vt:lpwstr>
  </property>
  <property fmtid="{D5CDD505-2E9C-101B-9397-08002B2CF9AE}" pid="8" name="MSIP_Label_9f6c8c24-ab34-47ed-8c35-2ad744cc63c7_ContentBits">
    <vt:lpwstr>0</vt:lpwstr>
  </property>
  <property fmtid="{D5CDD505-2E9C-101B-9397-08002B2CF9AE}" pid="9" name="ContentTypeId">
    <vt:lpwstr>0x01010053DBCFD55F6B3D4CA7B66EEC92B37292</vt:lpwstr>
  </property>
</Properties>
</file>