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C4" w:rsidRDefault="007F5DC4"/>
    <w:p w:rsidR="009913A9" w:rsidRPr="008A1B5B" w:rsidRDefault="00A74AE3">
      <w:pPr>
        <w:rPr>
          <w:b/>
        </w:rPr>
      </w:pPr>
      <w:r w:rsidRPr="008A1B5B">
        <w:rPr>
          <w:b/>
        </w:rPr>
        <w:t>MØTE I REKTORS LEDERGRUPPE 31.3.2016</w:t>
      </w:r>
      <w:r w:rsidR="008A1B5B">
        <w:rPr>
          <w:b/>
        </w:rPr>
        <w:t xml:space="preserve"> – KORT OPPSUMMERING</w:t>
      </w:r>
      <w:bookmarkStart w:id="0" w:name="_GoBack"/>
      <w:bookmarkEnd w:id="0"/>
    </w:p>
    <w:p w:rsidR="00A74AE3" w:rsidRDefault="00A74AE3" w:rsidP="004630E5"/>
    <w:p w:rsidR="004630E5" w:rsidRPr="008A1B5B" w:rsidRDefault="004630E5" w:rsidP="004630E5">
      <w:pPr>
        <w:rPr>
          <w:u w:val="single"/>
        </w:rPr>
      </w:pPr>
      <w:r w:rsidRPr="008A1B5B">
        <w:rPr>
          <w:u w:val="single"/>
        </w:rPr>
        <w:t>1 Anvendelse av utvendig fasade</w:t>
      </w:r>
    </w:p>
    <w:p w:rsidR="004630E5" w:rsidRDefault="004630E5" w:rsidP="004630E5">
      <w:r>
        <w:t>Kunsthøgskolen har fått en orientering av representant fra utleier om policy for anvendelse av utvendig fasade til formidlingsformål.</w:t>
      </w:r>
    </w:p>
    <w:p w:rsidR="004630E5" w:rsidRDefault="008A1B5B" w:rsidP="004630E5">
      <w:r>
        <w:t>D</w:t>
      </w:r>
      <w:r w:rsidR="004630E5">
        <w:t>irektør tar kontakt med utleier, eventuelt også med Byantikvaren, for å få til en ordning hvor vi kan bruke fasade/uteareal til formidlingsformål.</w:t>
      </w:r>
    </w:p>
    <w:p w:rsidR="004630E5" w:rsidRDefault="004630E5" w:rsidP="004630E5"/>
    <w:p w:rsidR="004630E5" w:rsidRPr="008A1B5B" w:rsidRDefault="004630E5" w:rsidP="004630E5">
      <w:pPr>
        <w:rPr>
          <w:u w:val="single"/>
        </w:rPr>
      </w:pPr>
      <w:r w:rsidRPr="008A1B5B">
        <w:rPr>
          <w:u w:val="single"/>
        </w:rPr>
        <w:t>2 «Undervisning på tvers»</w:t>
      </w:r>
    </w:p>
    <w:p w:rsidR="004630E5" w:rsidRDefault="008A1B5B" w:rsidP="004630E5">
      <w:r>
        <w:t xml:space="preserve">Enighet om at det bør gis en mulighet for studenter på masterutdanningene å velge emner på tvers av studieprogrammer/avdelinger. </w:t>
      </w:r>
    </w:p>
    <w:p w:rsidR="008A1B5B" w:rsidRDefault="008A1B5B" w:rsidP="004630E5">
      <w:r>
        <w:t>Studieadministrasjonen bes utrede hvilke forutsetninger som må være til stede for å kunne realisere dette fra og med studieåret 2017-2018. Dette innebærer at det må tas stilling til saken medio høst 2016.</w:t>
      </w:r>
    </w:p>
    <w:p w:rsidR="008A1B5B" w:rsidRDefault="008A1B5B" w:rsidP="004630E5"/>
    <w:p w:rsidR="008A1B5B" w:rsidRPr="008A1B5B" w:rsidRDefault="008A1B5B" w:rsidP="004630E5">
      <w:pPr>
        <w:rPr>
          <w:u w:val="single"/>
        </w:rPr>
      </w:pPr>
      <w:r w:rsidRPr="008A1B5B">
        <w:rPr>
          <w:u w:val="single"/>
        </w:rPr>
        <w:t>3 Navn på gallerier (og undervisningsrom)</w:t>
      </w:r>
    </w:p>
    <w:p w:rsidR="008A1B5B" w:rsidRDefault="008A1B5B" w:rsidP="004630E5">
      <w:r>
        <w:t>Administrasjonen utreder forslag til navn på gallerier og undervisningsrom.</w:t>
      </w:r>
    </w:p>
    <w:p w:rsidR="008A1B5B" w:rsidRDefault="008A1B5B" w:rsidP="004630E5">
      <w:r>
        <w:t>Direktør følger opp.</w:t>
      </w:r>
    </w:p>
    <w:p w:rsidR="008A1B5B" w:rsidRDefault="008A1B5B" w:rsidP="004630E5"/>
    <w:p w:rsidR="008A1B5B" w:rsidRPr="008A1B5B" w:rsidRDefault="008A1B5B" w:rsidP="004630E5">
      <w:pPr>
        <w:rPr>
          <w:u w:val="single"/>
        </w:rPr>
      </w:pPr>
      <w:r w:rsidRPr="008A1B5B">
        <w:rPr>
          <w:u w:val="single"/>
        </w:rPr>
        <w:t>4 Korridoruker studieåret 2017-2018</w:t>
      </w:r>
    </w:p>
    <w:p w:rsidR="008A1B5B" w:rsidRDefault="008A1B5B" w:rsidP="004630E5">
      <w:r>
        <w:t>Vanskelig å realisere dette for studenter på Teater på grunn av produksjoner.</w:t>
      </w:r>
    </w:p>
    <w:p w:rsidR="008A1B5B" w:rsidRDefault="008A1B5B" w:rsidP="004630E5">
      <w:r>
        <w:t xml:space="preserve">Øvrige avdelinger positive. Mest aktuelt for Bachelorprogrammene. </w:t>
      </w:r>
    </w:p>
    <w:p w:rsidR="008A1B5B" w:rsidRDefault="008A1B5B" w:rsidP="004630E5">
      <w:r>
        <w:t>Bør kursene produsere studiepoeng?</w:t>
      </w:r>
    </w:p>
    <w:p w:rsidR="008A1B5B" w:rsidRDefault="008A1B5B" w:rsidP="004630E5">
      <w:r>
        <w:t>Rektor følger opp.</w:t>
      </w:r>
    </w:p>
    <w:p w:rsidR="008A1B5B" w:rsidRDefault="008A1B5B" w:rsidP="004630E5"/>
    <w:p w:rsidR="008A1B5B" w:rsidRPr="008A1B5B" w:rsidRDefault="008A1B5B" w:rsidP="004630E5">
      <w:pPr>
        <w:rPr>
          <w:u w:val="single"/>
        </w:rPr>
      </w:pPr>
      <w:r w:rsidRPr="008A1B5B">
        <w:rPr>
          <w:u w:val="single"/>
        </w:rPr>
        <w:t xml:space="preserve">5 Research </w:t>
      </w:r>
      <w:proofErr w:type="spellStart"/>
      <w:r w:rsidRPr="008A1B5B">
        <w:rPr>
          <w:u w:val="single"/>
        </w:rPr>
        <w:t>Week</w:t>
      </w:r>
      <w:proofErr w:type="spellEnd"/>
    </w:p>
    <w:p w:rsidR="008A1B5B" w:rsidRDefault="008A1B5B" w:rsidP="004630E5">
      <w:r>
        <w:t xml:space="preserve">Forslag om etablering av Research </w:t>
      </w:r>
      <w:proofErr w:type="spellStart"/>
      <w:r>
        <w:t>Week</w:t>
      </w:r>
      <w:proofErr w:type="spellEnd"/>
      <w:r>
        <w:t xml:space="preserve"> (etter mønster fra </w:t>
      </w:r>
      <w:proofErr w:type="spellStart"/>
      <w:r>
        <w:t>Konstfack</w:t>
      </w:r>
      <w:proofErr w:type="spellEnd"/>
      <w:r>
        <w:t>).</w:t>
      </w:r>
    </w:p>
    <w:p w:rsidR="008A1B5B" w:rsidRDefault="008A1B5B" w:rsidP="004630E5">
      <w:r>
        <w:t>Erstatter KUF-dagen.</w:t>
      </w:r>
    </w:p>
    <w:p w:rsidR="008A1B5B" w:rsidRDefault="008A1B5B" w:rsidP="004630E5">
      <w:r>
        <w:t>Mest aktuelt for masterstudenter og stipendiater, men også åpen for eksterne.</w:t>
      </w:r>
    </w:p>
    <w:p w:rsidR="008A1B5B" w:rsidRDefault="008A1B5B" w:rsidP="004630E5">
      <w:r>
        <w:t>Planlegger 1 uke i januar 2017 (uke 3 eller 4).</w:t>
      </w:r>
    </w:p>
    <w:sectPr w:rsidR="008A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2E5D"/>
    <w:multiLevelType w:val="hybridMultilevel"/>
    <w:tmpl w:val="15A26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9"/>
    <w:rsid w:val="004630E5"/>
    <w:rsid w:val="007F5DC4"/>
    <w:rsid w:val="008A1B5B"/>
    <w:rsid w:val="009913A9"/>
    <w:rsid w:val="00A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Ivar Strømmen</dc:creator>
  <cp:lastModifiedBy>Jon Ivar Strømmen</cp:lastModifiedBy>
  <cp:revision>1</cp:revision>
  <dcterms:created xsi:type="dcterms:W3CDTF">2016-03-31T11:18:00Z</dcterms:created>
  <dcterms:modified xsi:type="dcterms:W3CDTF">2016-03-31T12:02:00Z</dcterms:modified>
</cp:coreProperties>
</file>