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62280" w14:textId="71C4E5DE" w:rsidR="004F5C40" w:rsidRPr="000251EC" w:rsidRDefault="000251EC">
      <w:pPr>
        <w:rPr>
          <w:b/>
          <w:lang w:val="en-US"/>
        </w:rPr>
      </w:pPr>
      <w:r w:rsidRPr="000251EC">
        <w:rPr>
          <w:b/>
          <w:lang w:val="en-US"/>
        </w:rPr>
        <w:t>OSLO NATIONAL ACADEMY OF THE ARTS</w:t>
      </w:r>
      <w:r w:rsidR="004F5C40" w:rsidRPr="000251EC">
        <w:rPr>
          <w:b/>
          <w:lang w:val="en-US"/>
        </w:rPr>
        <w:br/>
        <w:t>DO</w:t>
      </w:r>
      <w:r w:rsidRPr="000251EC">
        <w:rPr>
          <w:b/>
          <w:lang w:val="en-US"/>
        </w:rPr>
        <w:t>C</w:t>
      </w:r>
      <w:r w:rsidR="004F5C40" w:rsidRPr="000251EC">
        <w:rPr>
          <w:b/>
          <w:lang w:val="en-US"/>
        </w:rPr>
        <w:t>TOR</w:t>
      </w:r>
      <w:r w:rsidRPr="000251EC">
        <w:rPr>
          <w:b/>
          <w:lang w:val="en-US"/>
        </w:rPr>
        <w:t>ATE PROGRAMME</w:t>
      </w:r>
      <w:r w:rsidR="004F5C40" w:rsidRPr="000251EC">
        <w:rPr>
          <w:b/>
          <w:lang w:val="en-US"/>
        </w:rPr>
        <w:t xml:space="preserve"> </w:t>
      </w:r>
    </w:p>
    <w:p w14:paraId="4FCC4CD0" w14:textId="4C964246" w:rsidR="000B6197" w:rsidRPr="009D5D8B" w:rsidRDefault="000251EC" w:rsidP="000F0EAB">
      <w:pPr>
        <w:pBdr>
          <w:bottom w:val="single" w:sz="6" w:space="1" w:color="auto"/>
        </w:pBdr>
        <w:rPr>
          <w:b/>
          <w:lang w:val="en-US"/>
        </w:rPr>
      </w:pPr>
      <w:r w:rsidRPr="009D5D8B">
        <w:rPr>
          <w:b/>
          <w:lang w:val="en-US"/>
        </w:rPr>
        <w:t>SUGGESTION:</w:t>
      </w:r>
      <w:r w:rsidR="000270CE" w:rsidRPr="009D5D8B">
        <w:rPr>
          <w:b/>
          <w:lang w:val="en-US"/>
        </w:rPr>
        <w:t xml:space="preserve"> </w:t>
      </w:r>
      <w:r w:rsidRPr="009D5D8B">
        <w:rPr>
          <w:b/>
          <w:lang w:val="en-US"/>
        </w:rPr>
        <w:t>SUPERVISOR</w:t>
      </w:r>
    </w:p>
    <w:p w14:paraId="0EA22998" w14:textId="01A6B66D" w:rsidR="0017562E" w:rsidRPr="00E76ADF" w:rsidRDefault="001D1D38">
      <w:pPr>
        <w:rPr>
          <w:lang w:val="en-US"/>
        </w:rPr>
      </w:pPr>
      <w:r>
        <w:rPr>
          <w:lang w:val="en-US"/>
        </w:rPr>
        <w:t xml:space="preserve">Main supervisor </w:t>
      </w:r>
      <w:r w:rsidR="00E76ADF" w:rsidRPr="00E76ADF">
        <w:rPr>
          <w:lang w:val="en-US"/>
        </w:rPr>
        <w:t xml:space="preserve">suggests change of </w:t>
      </w:r>
      <w:r>
        <w:rPr>
          <w:lang w:val="en-US"/>
        </w:rPr>
        <w:t>second</w:t>
      </w:r>
      <w:r w:rsidR="00E76ADF" w:rsidRPr="00E76ADF">
        <w:rPr>
          <w:lang w:val="en-US"/>
        </w:rPr>
        <w:t xml:space="preserve"> supervisor</w:t>
      </w:r>
      <w:r w:rsidR="004648D1">
        <w:rPr>
          <w:lang w:val="en-US"/>
        </w:rPr>
        <w:t xml:space="preserve"> </w:t>
      </w:r>
      <w:r w:rsidR="003D11D6" w:rsidRPr="00E76ADF">
        <w:rPr>
          <w:lang w:val="en-US"/>
        </w:rPr>
        <w:t>(</w:t>
      </w:r>
      <w:r w:rsidR="00E76ADF">
        <w:rPr>
          <w:lang w:val="en-US"/>
        </w:rPr>
        <w:t>just fill in the relevant field</w:t>
      </w:r>
      <w:r w:rsidR="003D11D6" w:rsidRPr="00E76ADF">
        <w:rPr>
          <w:lang w:val="en-US"/>
        </w:rPr>
        <w:t>)</w:t>
      </w:r>
      <w:r w:rsidR="004648D1">
        <w:rPr>
          <w:lang w:val="en-US"/>
        </w:rPr>
        <w:t>.</w:t>
      </w:r>
    </w:p>
    <w:tbl>
      <w:tblPr>
        <w:tblStyle w:val="Tabellrutenett"/>
        <w:tblW w:w="9766" w:type="dxa"/>
        <w:tblLook w:val="04A0" w:firstRow="1" w:lastRow="0" w:firstColumn="1" w:lastColumn="0" w:noHBand="0" w:noVBand="1"/>
      </w:tblPr>
      <w:tblGrid>
        <w:gridCol w:w="4238"/>
        <w:gridCol w:w="5528"/>
      </w:tblGrid>
      <w:tr w:rsidR="000B6197" w14:paraId="05A2C806" w14:textId="77777777" w:rsidTr="0078528A">
        <w:tc>
          <w:tcPr>
            <w:tcW w:w="4238" w:type="dxa"/>
            <w:tcBorders>
              <w:top w:val="single" w:sz="12" w:space="0" w:color="auto"/>
              <w:left w:val="single" w:sz="12" w:space="0" w:color="auto"/>
            </w:tcBorders>
          </w:tcPr>
          <w:p w14:paraId="68827BB7" w14:textId="4A6F6671" w:rsidR="000B6197" w:rsidRDefault="006266F8">
            <w:r>
              <w:t>Name candidate</w:t>
            </w:r>
          </w:p>
        </w:tc>
        <w:tc>
          <w:tcPr>
            <w:tcW w:w="5528" w:type="dxa"/>
            <w:tcBorders>
              <w:top w:val="single" w:sz="12" w:space="0" w:color="auto"/>
              <w:right w:val="single" w:sz="12" w:space="0" w:color="auto"/>
            </w:tcBorders>
          </w:tcPr>
          <w:p w14:paraId="70D11250" w14:textId="77777777" w:rsidR="000B6197" w:rsidRDefault="000B6197"/>
          <w:p w14:paraId="1FB88A6A" w14:textId="77777777" w:rsidR="000B6197" w:rsidRDefault="000B6197"/>
        </w:tc>
      </w:tr>
      <w:tr w:rsidR="000B6197" w14:paraId="5A26F065" w14:textId="77777777" w:rsidTr="0078528A">
        <w:tc>
          <w:tcPr>
            <w:tcW w:w="4238" w:type="dxa"/>
            <w:tcBorders>
              <w:left w:val="single" w:sz="12" w:space="0" w:color="auto"/>
              <w:bottom w:val="single" w:sz="4" w:space="0" w:color="auto"/>
            </w:tcBorders>
          </w:tcPr>
          <w:p w14:paraId="50E0348B" w14:textId="057D089A" w:rsidR="000B6197" w:rsidRDefault="006266F8">
            <w:r>
              <w:t>Department</w:t>
            </w:r>
          </w:p>
          <w:p w14:paraId="444C9256" w14:textId="0B2A240D" w:rsidR="000B6197" w:rsidRDefault="000B6197"/>
        </w:tc>
        <w:tc>
          <w:tcPr>
            <w:tcW w:w="5528" w:type="dxa"/>
            <w:tcBorders>
              <w:bottom w:val="single" w:sz="4" w:space="0" w:color="auto"/>
              <w:right w:val="single" w:sz="12" w:space="0" w:color="auto"/>
            </w:tcBorders>
          </w:tcPr>
          <w:p w14:paraId="4896BEEA" w14:textId="77777777" w:rsidR="000B6197" w:rsidRDefault="000B6197"/>
        </w:tc>
      </w:tr>
    </w:tbl>
    <w:p w14:paraId="4C41C8A3" w14:textId="12BAF62D" w:rsidR="00E53A6D" w:rsidRDefault="00E53A6D">
      <w:pPr>
        <w:rPr>
          <w:lang w:val="en-US"/>
        </w:rPr>
      </w:pPr>
    </w:p>
    <w:p w14:paraId="1AEBED00" w14:textId="412DD38A" w:rsidR="00315517" w:rsidRPr="001D1D38" w:rsidRDefault="00315517" w:rsidP="00315517">
      <w:pPr>
        <w:rPr>
          <w:b/>
          <w:lang w:val="en-US"/>
        </w:rPr>
      </w:pPr>
      <w:r w:rsidRPr="006266F8">
        <w:rPr>
          <w:b/>
          <w:lang w:val="en-US"/>
        </w:rPr>
        <w:t xml:space="preserve">Suggestion </w:t>
      </w:r>
      <w:r w:rsidR="00D9156F">
        <w:rPr>
          <w:b/>
          <w:lang w:val="en-US"/>
        </w:rPr>
        <w:t>(</w:t>
      </w:r>
      <w:r w:rsidRPr="006266F8">
        <w:rPr>
          <w:b/>
          <w:lang w:val="en-US"/>
        </w:rPr>
        <w:t>new</w:t>
      </w:r>
      <w:r w:rsidR="00D9156F">
        <w:rPr>
          <w:b/>
          <w:lang w:val="en-US"/>
        </w:rPr>
        <w:t>)</w:t>
      </w:r>
      <w:r w:rsidRPr="006266F8">
        <w:rPr>
          <w:b/>
          <w:lang w:val="en-US"/>
        </w:rPr>
        <w:t xml:space="preserve"> supervisor (confirmed asked)</w:t>
      </w:r>
    </w:p>
    <w:tbl>
      <w:tblPr>
        <w:tblStyle w:val="Tabellrutenett"/>
        <w:tblW w:w="9766" w:type="dxa"/>
        <w:tblLook w:val="04A0" w:firstRow="1" w:lastRow="0" w:firstColumn="1" w:lastColumn="0" w:noHBand="0" w:noVBand="1"/>
      </w:tblPr>
      <w:tblGrid>
        <w:gridCol w:w="4238"/>
        <w:gridCol w:w="5528"/>
      </w:tblGrid>
      <w:tr w:rsidR="00315517" w14:paraId="696D4890" w14:textId="77777777" w:rsidTr="00503424">
        <w:tc>
          <w:tcPr>
            <w:tcW w:w="4238" w:type="dxa"/>
            <w:tcBorders>
              <w:left w:val="single" w:sz="12" w:space="0" w:color="auto"/>
              <w:bottom w:val="single" w:sz="4" w:space="0" w:color="auto"/>
            </w:tcBorders>
          </w:tcPr>
          <w:p w14:paraId="67EFDDA2" w14:textId="583FC247" w:rsidR="00315517" w:rsidRDefault="00315517" w:rsidP="00503424">
            <w:r>
              <w:t>Na</w:t>
            </w:r>
            <w:r w:rsidR="0046566E">
              <w:t>me</w:t>
            </w:r>
          </w:p>
        </w:tc>
        <w:tc>
          <w:tcPr>
            <w:tcW w:w="5528" w:type="dxa"/>
            <w:tcBorders>
              <w:bottom w:val="single" w:sz="4" w:space="0" w:color="auto"/>
              <w:right w:val="single" w:sz="12" w:space="0" w:color="auto"/>
            </w:tcBorders>
          </w:tcPr>
          <w:p w14:paraId="78167860" w14:textId="77777777" w:rsidR="00315517" w:rsidRDefault="00315517" w:rsidP="00503424"/>
          <w:p w14:paraId="1114E3A1" w14:textId="77777777" w:rsidR="00315517" w:rsidRDefault="00315517" w:rsidP="00503424"/>
        </w:tc>
      </w:tr>
      <w:tr w:rsidR="00315517" w14:paraId="59FCF78B" w14:textId="77777777" w:rsidTr="00503424">
        <w:tc>
          <w:tcPr>
            <w:tcW w:w="4238" w:type="dxa"/>
            <w:tcBorders>
              <w:left w:val="single" w:sz="12" w:space="0" w:color="auto"/>
              <w:bottom w:val="single" w:sz="4" w:space="0" w:color="auto"/>
            </w:tcBorders>
          </w:tcPr>
          <w:p w14:paraId="2085BB8B" w14:textId="1A19EDFE" w:rsidR="00315517" w:rsidRDefault="0046566E" w:rsidP="00503424">
            <w:r>
              <w:t>C</w:t>
            </w:r>
            <w:r w:rsidR="00315517">
              <w:t>onta</w:t>
            </w:r>
            <w:r>
              <w:t>c</w:t>
            </w:r>
            <w:r w:rsidR="00315517">
              <w:t>t</w:t>
            </w:r>
            <w:r>
              <w:t xml:space="preserve"> </w:t>
            </w:r>
            <w:r w:rsidR="00315517">
              <w:t>info</w:t>
            </w:r>
          </w:p>
        </w:tc>
        <w:tc>
          <w:tcPr>
            <w:tcW w:w="5528" w:type="dxa"/>
            <w:tcBorders>
              <w:bottom w:val="single" w:sz="4" w:space="0" w:color="auto"/>
              <w:right w:val="single" w:sz="12" w:space="0" w:color="auto"/>
            </w:tcBorders>
          </w:tcPr>
          <w:p w14:paraId="4578874E" w14:textId="77777777" w:rsidR="00315517" w:rsidRDefault="00315517" w:rsidP="00503424"/>
          <w:p w14:paraId="3BEBA3F0" w14:textId="77777777" w:rsidR="00315517" w:rsidRDefault="00315517" w:rsidP="00503424"/>
        </w:tc>
      </w:tr>
      <w:tr w:rsidR="00315517" w:rsidRPr="006C781B" w14:paraId="6049983B" w14:textId="77777777" w:rsidTr="00503424">
        <w:tc>
          <w:tcPr>
            <w:tcW w:w="4238" w:type="dxa"/>
            <w:tcBorders>
              <w:left w:val="single" w:sz="12" w:space="0" w:color="auto"/>
              <w:bottom w:val="single" w:sz="12" w:space="0" w:color="auto"/>
            </w:tcBorders>
          </w:tcPr>
          <w:p w14:paraId="01B65C61" w14:textId="77777777" w:rsidR="005726E0" w:rsidRPr="006266F8" w:rsidRDefault="00315517" w:rsidP="005726E0">
            <w:pPr>
              <w:rPr>
                <w:lang w:val="en-US"/>
              </w:rPr>
            </w:pPr>
            <w:r w:rsidRPr="005726E0">
              <w:rPr>
                <w:lang w:val="en-US"/>
              </w:rPr>
              <w:t xml:space="preserve">CV </w:t>
            </w:r>
            <w:r w:rsidR="005726E0" w:rsidRPr="006266F8">
              <w:rPr>
                <w:lang w:val="en-US"/>
              </w:rPr>
              <w:t>(link to cv or attached cv)</w:t>
            </w:r>
          </w:p>
          <w:p w14:paraId="2823056D" w14:textId="4C029F1F" w:rsidR="00315517" w:rsidRPr="005726E0" w:rsidRDefault="00315517" w:rsidP="00503424">
            <w:pPr>
              <w:rPr>
                <w:lang w:val="en-US"/>
              </w:rPr>
            </w:pPr>
          </w:p>
        </w:tc>
        <w:tc>
          <w:tcPr>
            <w:tcW w:w="5528" w:type="dxa"/>
            <w:tcBorders>
              <w:bottom w:val="single" w:sz="12" w:space="0" w:color="auto"/>
              <w:right w:val="single" w:sz="12" w:space="0" w:color="auto"/>
            </w:tcBorders>
          </w:tcPr>
          <w:p w14:paraId="6293EF20" w14:textId="77777777" w:rsidR="00315517" w:rsidRPr="005726E0" w:rsidRDefault="00315517" w:rsidP="00503424">
            <w:pPr>
              <w:rPr>
                <w:lang w:val="en-US"/>
              </w:rPr>
            </w:pPr>
          </w:p>
        </w:tc>
      </w:tr>
    </w:tbl>
    <w:p w14:paraId="02620812" w14:textId="77777777" w:rsidR="00315517" w:rsidRPr="005726E0" w:rsidRDefault="00315517" w:rsidP="00315517">
      <w:pPr>
        <w:rPr>
          <w:lang w:val="en-US"/>
        </w:rPr>
      </w:pPr>
    </w:p>
    <w:p w14:paraId="05DC5EF4" w14:textId="12BBCA12" w:rsidR="00315517" w:rsidRPr="006D017F" w:rsidRDefault="006D017F" w:rsidP="00315517">
      <w:pPr>
        <w:rPr>
          <w:lang w:val="en-US"/>
        </w:rPr>
      </w:pPr>
      <w:r w:rsidRPr="009D5D8B">
        <w:rPr>
          <w:lang w:val="en-US"/>
        </w:rPr>
        <w:t>Research fellows supervisors after suggested change</w:t>
      </w:r>
    </w:p>
    <w:tbl>
      <w:tblPr>
        <w:tblStyle w:val="Tabellrutenett"/>
        <w:tblW w:w="9766" w:type="dxa"/>
        <w:tblLook w:val="04A0" w:firstRow="1" w:lastRow="0" w:firstColumn="1" w:lastColumn="0" w:noHBand="0" w:noVBand="1"/>
      </w:tblPr>
      <w:tblGrid>
        <w:gridCol w:w="4238"/>
        <w:gridCol w:w="5528"/>
      </w:tblGrid>
      <w:tr w:rsidR="00315517" w14:paraId="39BE9858" w14:textId="77777777" w:rsidTr="00503424">
        <w:tc>
          <w:tcPr>
            <w:tcW w:w="4238" w:type="dxa"/>
            <w:tcBorders>
              <w:top w:val="single" w:sz="12" w:space="0" w:color="auto"/>
              <w:left w:val="single" w:sz="12" w:space="0" w:color="auto"/>
              <w:bottom w:val="single" w:sz="4" w:space="0" w:color="auto"/>
            </w:tcBorders>
          </w:tcPr>
          <w:p w14:paraId="723363E6" w14:textId="28B75FAB" w:rsidR="00315517" w:rsidRDefault="00E42C40" w:rsidP="00503424">
            <w:r>
              <w:t>Main supervisor</w:t>
            </w:r>
            <w:r w:rsidR="00315517">
              <w:t xml:space="preserve"> (na</w:t>
            </w:r>
            <w:r>
              <w:t>me</w:t>
            </w:r>
            <w:r w:rsidR="00315517">
              <w:t>)</w:t>
            </w:r>
          </w:p>
          <w:p w14:paraId="388C544C" w14:textId="77777777" w:rsidR="00315517" w:rsidRDefault="00315517" w:rsidP="00503424"/>
        </w:tc>
        <w:tc>
          <w:tcPr>
            <w:tcW w:w="5528" w:type="dxa"/>
            <w:tcBorders>
              <w:top w:val="single" w:sz="12" w:space="0" w:color="auto"/>
              <w:bottom w:val="single" w:sz="4" w:space="0" w:color="auto"/>
              <w:right w:val="single" w:sz="12" w:space="0" w:color="auto"/>
            </w:tcBorders>
          </w:tcPr>
          <w:p w14:paraId="7A8ACBEF" w14:textId="77777777" w:rsidR="00315517" w:rsidRDefault="00315517" w:rsidP="00503424"/>
        </w:tc>
      </w:tr>
      <w:tr w:rsidR="00315517" w14:paraId="0390B7C8" w14:textId="77777777" w:rsidTr="00503424">
        <w:tc>
          <w:tcPr>
            <w:tcW w:w="4238" w:type="dxa"/>
            <w:tcBorders>
              <w:left w:val="single" w:sz="12" w:space="0" w:color="auto"/>
              <w:bottom w:val="single" w:sz="8" w:space="0" w:color="auto"/>
            </w:tcBorders>
          </w:tcPr>
          <w:p w14:paraId="5FE74002" w14:textId="0FA6B04E" w:rsidR="00315517" w:rsidRDefault="00E42C40" w:rsidP="00503424">
            <w:r>
              <w:t>S</w:t>
            </w:r>
            <w:r w:rsidR="006D017F">
              <w:t>upervisor</w:t>
            </w:r>
            <w:r w:rsidR="00315517">
              <w:t xml:space="preserve"> (na</w:t>
            </w:r>
            <w:r w:rsidR="006D017F">
              <w:t>me</w:t>
            </w:r>
            <w:r w:rsidR="00315517">
              <w:t>)</w:t>
            </w:r>
          </w:p>
          <w:p w14:paraId="458F76FA" w14:textId="77777777" w:rsidR="00315517" w:rsidRDefault="00315517" w:rsidP="00503424"/>
        </w:tc>
        <w:tc>
          <w:tcPr>
            <w:tcW w:w="5528" w:type="dxa"/>
            <w:tcBorders>
              <w:bottom w:val="single" w:sz="8" w:space="0" w:color="auto"/>
              <w:right w:val="single" w:sz="12" w:space="0" w:color="auto"/>
            </w:tcBorders>
          </w:tcPr>
          <w:p w14:paraId="2BD41E07" w14:textId="77777777" w:rsidR="00315517" w:rsidRDefault="00315517" w:rsidP="00503424"/>
        </w:tc>
      </w:tr>
    </w:tbl>
    <w:p w14:paraId="2F8EF8CF" w14:textId="77777777" w:rsidR="00315517" w:rsidRDefault="00315517">
      <w:pPr>
        <w:rPr>
          <w:lang w:val="en-US"/>
        </w:rPr>
      </w:pPr>
    </w:p>
    <w:p w14:paraId="1694E726" w14:textId="7CBC6EF7" w:rsidR="00AA7F11" w:rsidRDefault="001D1D38">
      <w:pPr>
        <w:rPr>
          <w:lang w:val="en-US"/>
        </w:rPr>
      </w:pPr>
      <w:r>
        <w:rPr>
          <w:lang w:val="en-US"/>
        </w:rPr>
        <w:t>Main advisor</w:t>
      </w:r>
      <w:r w:rsidR="00110D5B">
        <w:rPr>
          <w:lang w:val="en-US"/>
        </w:rPr>
        <w:t>`s</w:t>
      </w:r>
      <w:r w:rsidR="00FF0293">
        <w:rPr>
          <w:lang w:val="en-US"/>
        </w:rPr>
        <w:t xml:space="preserve"> </w:t>
      </w:r>
      <w:r w:rsidR="00CF2419">
        <w:rPr>
          <w:lang w:val="en-US"/>
        </w:rPr>
        <w:t>j</w:t>
      </w:r>
      <w:r w:rsidR="00CF2419" w:rsidRPr="00E76ADF">
        <w:rPr>
          <w:lang w:val="en-US"/>
        </w:rPr>
        <w:t xml:space="preserve">ustification for the fact that proposed supervisor satisfy requirements in accordance with the regulations pertaining to the PhD in Artistic Research at Oslo National Academy of the Arts </w:t>
      </w:r>
      <w:r w:rsidR="00CF2419" w:rsidRPr="00E76ADF">
        <w:rPr>
          <w:i/>
          <w:lang w:val="en-US"/>
        </w:rPr>
        <w:t xml:space="preserve">§ 8-1 </w:t>
      </w:r>
      <w:r w:rsidR="00CF2419" w:rsidRPr="00E76ADF">
        <w:rPr>
          <w:lang w:val="en-US"/>
        </w:rPr>
        <w:t>(see below)</w:t>
      </w:r>
    </w:p>
    <w:tbl>
      <w:tblPr>
        <w:tblStyle w:val="Tabellrutenett"/>
        <w:tblW w:w="9766" w:type="dxa"/>
        <w:tblInd w:w="10" w:type="dxa"/>
        <w:tblLook w:val="04A0" w:firstRow="1" w:lastRow="0" w:firstColumn="1" w:lastColumn="0" w:noHBand="0" w:noVBand="1"/>
      </w:tblPr>
      <w:tblGrid>
        <w:gridCol w:w="4238"/>
        <w:gridCol w:w="5528"/>
      </w:tblGrid>
      <w:tr w:rsidR="00AA7F11" w:rsidRPr="006C781B" w14:paraId="564BB604" w14:textId="77777777" w:rsidTr="00AA7F11">
        <w:trPr>
          <w:trHeight w:val="1777"/>
        </w:trPr>
        <w:tc>
          <w:tcPr>
            <w:tcW w:w="4238" w:type="dxa"/>
          </w:tcPr>
          <w:p w14:paraId="3D425498" w14:textId="3CF55281" w:rsidR="00AA7F11" w:rsidRDefault="00110D5B" w:rsidP="00AA7F11">
            <w:pPr>
              <w:rPr>
                <w:lang w:val="en-US"/>
              </w:rPr>
            </w:pPr>
            <w:r>
              <w:rPr>
                <w:lang w:val="en-US"/>
              </w:rPr>
              <w:t>S</w:t>
            </w:r>
            <w:r w:rsidR="00AA7F11">
              <w:rPr>
                <w:lang w:val="en-US"/>
              </w:rPr>
              <w:t>upervisor competency:</w:t>
            </w:r>
          </w:p>
          <w:p w14:paraId="0592303D" w14:textId="6AF230F9" w:rsidR="00B06020" w:rsidRDefault="004C4207" w:rsidP="00AA7F11">
            <w:pPr>
              <w:rPr>
                <w:lang w:val="en-US"/>
              </w:rPr>
            </w:pPr>
            <w:r>
              <w:rPr>
                <w:lang w:val="en-US"/>
              </w:rPr>
              <w:t>“</w:t>
            </w:r>
            <w:r w:rsidR="00B06020" w:rsidRPr="00B06020">
              <w:rPr>
                <w:lang w:val="en-US"/>
              </w:rPr>
              <w:t>If Oslo National Academy of the Arts appoints an external main supervisor, a co-supervisor from Oslo National Academy of the Arts will be appointed</w:t>
            </w:r>
            <w:r>
              <w:rPr>
                <w:lang w:val="en-US"/>
              </w:rPr>
              <w:t>.”</w:t>
            </w:r>
          </w:p>
          <w:p w14:paraId="10517E02" w14:textId="77777777" w:rsidR="004C4207" w:rsidRPr="00B06020" w:rsidRDefault="004C4207" w:rsidP="00AA7F11">
            <w:pPr>
              <w:rPr>
                <w:lang w:val="en-US"/>
              </w:rPr>
            </w:pPr>
          </w:p>
          <w:p w14:paraId="39AD4B67" w14:textId="1731EF19" w:rsidR="00AA7F11" w:rsidRPr="004C4207" w:rsidRDefault="00AA7F11" w:rsidP="00AA7F11">
            <w:pPr>
              <w:rPr>
                <w:lang w:val="en-US"/>
              </w:rPr>
            </w:pPr>
            <w:r>
              <w:rPr>
                <w:lang w:val="en-US"/>
              </w:rPr>
              <w:t>“</w:t>
            </w:r>
            <w:r w:rsidR="004C4207" w:rsidRPr="004C4207">
              <w:rPr>
                <w:lang w:val="en-US"/>
              </w:rPr>
              <w:t>All academic supervisors must hold a doctoral degree or equivalent qualification in the relevant research field and be active practitioners in their field</w:t>
            </w:r>
            <w:r w:rsidR="004C4207">
              <w:rPr>
                <w:lang w:val="en-US"/>
              </w:rPr>
              <w:t>.”</w:t>
            </w:r>
          </w:p>
        </w:tc>
        <w:tc>
          <w:tcPr>
            <w:tcW w:w="5528" w:type="dxa"/>
          </w:tcPr>
          <w:p w14:paraId="48328CAD" w14:textId="77777777" w:rsidR="00AA7F11" w:rsidRPr="00AA7F11" w:rsidRDefault="00AA7F11" w:rsidP="00503424">
            <w:pPr>
              <w:rPr>
                <w:lang w:val="en-US"/>
              </w:rPr>
            </w:pPr>
          </w:p>
        </w:tc>
      </w:tr>
      <w:tr w:rsidR="00AA7F11" w:rsidRPr="006C781B" w14:paraId="46B9BD5A" w14:textId="77777777" w:rsidTr="00AA7F11">
        <w:trPr>
          <w:trHeight w:val="1538"/>
        </w:trPr>
        <w:tc>
          <w:tcPr>
            <w:tcW w:w="4238" w:type="dxa"/>
          </w:tcPr>
          <w:p w14:paraId="3F6A9233" w14:textId="77777777" w:rsidR="00AA7F11" w:rsidRDefault="00AA7F11" w:rsidP="00AA7F11">
            <w:pPr>
              <w:rPr>
                <w:lang w:val="en-US"/>
              </w:rPr>
            </w:pPr>
            <w:r>
              <w:rPr>
                <w:lang w:val="en-US"/>
              </w:rPr>
              <w:t>Main supervisor or supervisor experience:</w:t>
            </w:r>
          </w:p>
          <w:p w14:paraId="3192AA3F" w14:textId="768856C5" w:rsidR="00AA7F11" w:rsidRPr="00AA7F11" w:rsidRDefault="00AA7F11" w:rsidP="00503424">
            <w:pPr>
              <w:rPr>
                <w:lang w:val="en-US"/>
              </w:rPr>
            </w:pPr>
            <w:r>
              <w:rPr>
                <w:lang w:val="en-US"/>
              </w:rPr>
              <w:t>“</w:t>
            </w:r>
            <w:r w:rsidRPr="0087670C">
              <w:rPr>
                <w:lang w:val="en-US"/>
              </w:rPr>
              <w:t>At least one of the appointed supervisors should have previous experience or training in serving as a supervisor for PhD candidates.</w:t>
            </w:r>
            <w:r>
              <w:rPr>
                <w:lang w:val="en-US"/>
              </w:rPr>
              <w:t>”</w:t>
            </w:r>
          </w:p>
        </w:tc>
        <w:tc>
          <w:tcPr>
            <w:tcW w:w="5528" w:type="dxa"/>
          </w:tcPr>
          <w:p w14:paraId="6299F0DA" w14:textId="77777777" w:rsidR="00AA7F11" w:rsidRPr="00AA7F11" w:rsidRDefault="00AA7F11" w:rsidP="00503424">
            <w:pPr>
              <w:rPr>
                <w:lang w:val="en-US"/>
              </w:rPr>
            </w:pPr>
          </w:p>
        </w:tc>
      </w:tr>
    </w:tbl>
    <w:p w14:paraId="6FDE2272" w14:textId="16FCB853" w:rsidR="00B05F7B" w:rsidRPr="00E76ADF" w:rsidRDefault="00B05F7B">
      <w:pPr>
        <w:rPr>
          <w:b/>
          <w:bCs/>
          <w:lang w:val="en-US"/>
        </w:rPr>
      </w:pPr>
    </w:p>
    <w:tbl>
      <w:tblPr>
        <w:tblStyle w:val="Tabellrutenett"/>
        <w:tblW w:w="9776" w:type="dxa"/>
        <w:tblLook w:val="04A0" w:firstRow="1" w:lastRow="0" w:firstColumn="1" w:lastColumn="0" w:noHBand="0" w:noVBand="1"/>
      </w:tblPr>
      <w:tblGrid>
        <w:gridCol w:w="4248"/>
        <w:gridCol w:w="5528"/>
      </w:tblGrid>
      <w:tr w:rsidR="000B6197" w14:paraId="1B559E45" w14:textId="77777777" w:rsidTr="00F33343">
        <w:tc>
          <w:tcPr>
            <w:tcW w:w="4248" w:type="dxa"/>
          </w:tcPr>
          <w:p w14:paraId="37DC61D5" w14:textId="2DD3CE66" w:rsidR="000B6197" w:rsidRDefault="000B6197">
            <w:r>
              <w:t>Dat</w:t>
            </w:r>
            <w:r w:rsidR="006266F8">
              <w:t>e</w:t>
            </w:r>
          </w:p>
          <w:p w14:paraId="1CA1E9F2" w14:textId="77777777" w:rsidR="000B6197" w:rsidRDefault="000B6197"/>
        </w:tc>
        <w:tc>
          <w:tcPr>
            <w:tcW w:w="5528" w:type="dxa"/>
          </w:tcPr>
          <w:p w14:paraId="0A9899EC" w14:textId="77777777" w:rsidR="000B6197" w:rsidRDefault="000B6197"/>
        </w:tc>
      </w:tr>
      <w:tr w:rsidR="000B6197" w14:paraId="1A478DD3" w14:textId="77777777" w:rsidTr="00F33343">
        <w:tc>
          <w:tcPr>
            <w:tcW w:w="4248" w:type="dxa"/>
          </w:tcPr>
          <w:p w14:paraId="3EA584FF" w14:textId="6470F1C2" w:rsidR="000B6197" w:rsidRDefault="004C4207">
            <w:r>
              <w:t>Main supervisor</w:t>
            </w:r>
            <w:r w:rsidR="0017562E">
              <w:t xml:space="preserve"> </w:t>
            </w:r>
            <w:r w:rsidR="006266F8">
              <w:t>name</w:t>
            </w:r>
          </w:p>
          <w:p w14:paraId="6EEC12DC" w14:textId="77777777" w:rsidR="000B6197" w:rsidRDefault="000B6197"/>
        </w:tc>
        <w:tc>
          <w:tcPr>
            <w:tcW w:w="5528" w:type="dxa"/>
          </w:tcPr>
          <w:p w14:paraId="719C7529" w14:textId="77777777" w:rsidR="000B6197" w:rsidRDefault="000B6197"/>
        </w:tc>
      </w:tr>
    </w:tbl>
    <w:p w14:paraId="3F99476B" w14:textId="746CC866" w:rsidR="000270CE" w:rsidRPr="00E76ADF" w:rsidRDefault="004C4207" w:rsidP="000270CE">
      <w:pPr>
        <w:rPr>
          <w:lang w:val="en-US"/>
        </w:rPr>
      </w:pPr>
      <w:r>
        <w:rPr>
          <w:lang w:val="en-US"/>
        </w:rPr>
        <w:t>Main supervisor</w:t>
      </w:r>
      <w:r w:rsidR="00BE1097">
        <w:rPr>
          <w:lang w:val="en-US"/>
        </w:rPr>
        <w:t xml:space="preserve"> suggests new </w:t>
      </w:r>
      <w:r>
        <w:rPr>
          <w:lang w:val="en-US"/>
        </w:rPr>
        <w:t>supervisor</w:t>
      </w:r>
      <w:r w:rsidR="00B11784">
        <w:rPr>
          <w:lang w:val="en-US"/>
        </w:rPr>
        <w:t xml:space="preserve"> by filling in and submitting the form</w:t>
      </w:r>
      <w:r w:rsidR="0017562E" w:rsidRPr="00E76ADF">
        <w:rPr>
          <w:lang w:val="en-US"/>
        </w:rPr>
        <w:t xml:space="preserve">. </w:t>
      </w:r>
    </w:p>
    <w:p w14:paraId="7655B0EE" w14:textId="47F87FFF" w:rsidR="000270CE" w:rsidRPr="006266F8" w:rsidRDefault="006266F8" w:rsidP="000270CE">
      <w:pPr>
        <w:rPr>
          <w:lang w:val="en-US"/>
        </w:rPr>
      </w:pPr>
      <w:r w:rsidRPr="006266F8">
        <w:rPr>
          <w:lang w:val="en-US"/>
        </w:rPr>
        <w:lastRenderedPageBreak/>
        <w:t>Suggestion must be sent to research administration</w:t>
      </w:r>
      <w:r w:rsidR="00CF2A15">
        <w:rPr>
          <w:lang w:val="en-US"/>
        </w:rPr>
        <w:t xml:space="preserve">, </w:t>
      </w:r>
      <w:r w:rsidR="00CF2A15" w:rsidRPr="00CF2A15">
        <w:rPr>
          <w:lang w:val="en-US"/>
        </w:rPr>
        <w:t>kuf-administrasjon@khio.no</w:t>
      </w:r>
      <w:r w:rsidRPr="006266F8">
        <w:rPr>
          <w:lang w:val="en-US"/>
        </w:rPr>
        <w:t>. The research administration presents the proposal to rector and director for decision</w:t>
      </w:r>
      <w:r w:rsidR="000270CE" w:rsidRPr="006266F8">
        <w:rPr>
          <w:lang w:val="en-US"/>
        </w:rPr>
        <w:t>.</w:t>
      </w:r>
    </w:p>
    <w:p w14:paraId="71E7E744" w14:textId="448F2B31" w:rsidR="000251EC" w:rsidRPr="00B11784" w:rsidRDefault="00B8036E" w:rsidP="000251EC">
      <w:pPr>
        <w:rPr>
          <w:lang w:val="en-US"/>
        </w:rPr>
      </w:pPr>
      <w:r w:rsidRPr="009D5D8B">
        <w:rPr>
          <w:lang w:val="en-US"/>
        </w:rPr>
        <w:t>Requirements for supervisors according to PhD regulations</w:t>
      </w:r>
    </w:p>
    <w:p w14:paraId="1189B631" w14:textId="68A0062D" w:rsidR="000251EC" w:rsidRPr="000251EC" w:rsidRDefault="000251EC" w:rsidP="000251EC">
      <w:pPr>
        <w:rPr>
          <w:i/>
          <w:lang w:val="en-US"/>
        </w:rPr>
      </w:pPr>
      <w:r w:rsidRPr="000251EC">
        <w:rPr>
          <w:b/>
          <w:bCs/>
          <w:i/>
          <w:lang w:val="en-GB"/>
        </w:rPr>
        <w:t>§ 8-1. </w:t>
      </w:r>
      <w:r w:rsidRPr="000251EC">
        <w:rPr>
          <w:b/>
          <w:bCs/>
          <w:i/>
          <w:iCs/>
          <w:lang w:val="en-GB"/>
        </w:rPr>
        <w:t>Appointment of academic supervisors</w:t>
      </w:r>
      <w:r w:rsidRPr="000251EC">
        <w:rPr>
          <w:i/>
          <w:lang w:val="en-US"/>
        </w:rPr>
        <w:t>  </w:t>
      </w:r>
    </w:p>
    <w:p w14:paraId="28D23430" w14:textId="5E19CA88" w:rsidR="000251EC" w:rsidRPr="000251EC" w:rsidRDefault="000251EC" w:rsidP="000251EC">
      <w:pPr>
        <w:rPr>
          <w:i/>
          <w:lang w:val="en-US"/>
        </w:rPr>
      </w:pPr>
      <w:r w:rsidRPr="000251EC">
        <w:rPr>
          <w:i/>
          <w:lang w:val="en-GB"/>
        </w:rPr>
        <w:t>As a general rule, the PhD candidate will have two academic supervisors, of which one will be designated as the main supervisor. The main supervisor should normally be an employee of Oslo National Academy of the Arts and should be appointed at the time of admission.</w:t>
      </w:r>
      <w:r w:rsidRPr="000251EC">
        <w:rPr>
          <w:i/>
          <w:lang w:val="en-US"/>
        </w:rPr>
        <w:t>  </w:t>
      </w:r>
    </w:p>
    <w:p w14:paraId="6FCFFDBF" w14:textId="1E7BA99C" w:rsidR="000251EC" w:rsidRPr="000251EC" w:rsidRDefault="000251EC" w:rsidP="000251EC">
      <w:pPr>
        <w:rPr>
          <w:i/>
          <w:lang w:val="en-US"/>
        </w:rPr>
      </w:pPr>
      <w:r w:rsidRPr="000251EC">
        <w:rPr>
          <w:i/>
          <w:iCs/>
          <w:lang w:val="en-GB"/>
        </w:rPr>
        <w:t>The main supervisor</w:t>
      </w:r>
      <w:r w:rsidRPr="000251EC">
        <w:rPr>
          <w:i/>
          <w:lang w:val="en-GB"/>
        </w:rPr>
        <w:t> has the main responsibility for following up the candidate's professional development and implementation in accordance with the progress plan. If Oslo National Academy of the Arts appoints an external main supervisor, a co-supervisor from Oslo National Academy of the Arts will be appointed.</w:t>
      </w:r>
      <w:r w:rsidRPr="000251EC">
        <w:rPr>
          <w:i/>
          <w:lang w:val="en-US"/>
        </w:rPr>
        <w:t>  </w:t>
      </w:r>
    </w:p>
    <w:p w14:paraId="3D9D4C86" w14:textId="285DC64D" w:rsidR="000251EC" w:rsidRPr="000251EC" w:rsidRDefault="000251EC" w:rsidP="000251EC">
      <w:pPr>
        <w:rPr>
          <w:i/>
          <w:lang w:val="en-US"/>
        </w:rPr>
      </w:pPr>
      <w:r w:rsidRPr="000251EC">
        <w:rPr>
          <w:i/>
          <w:iCs/>
          <w:lang w:val="en-GB"/>
        </w:rPr>
        <w:t>Co-supervisors</w:t>
      </w:r>
      <w:r w:rsidRPr="000251EC">
        <w:rPr>
          <w:i/>
          <w:lang w:val="en-GB"/>
        </w:rPr>
        <w:t> are experts in the field who provide supervision and share the academic-related responsibility for the candidate with the main supervisor.</w:t>
      </w:r>
      <w:r w:rsidRPr="000251EC">
        <w:rPr>
          <w:i/>
          <w:lang w:val="en-US"/>
        </w:rPr>
        <w:t> </w:t>
      </w:r>
    </w:p>
    <w:p w14:paraId="0CEE5A2D" w14:textId="308D374A" w:rsidR="000251EC" w:rsidRPr="000251EC" w:rsidRDefault="000251EC" w:rsidP="000251EC">
      <w:pPr>
        <w:rPr>
          <w:i/>
          <w:lang w:val="en-US"/>
        </w:rPr>
      </w:pPr>
      <w:r w:rsidRPr="000251EC">
        <w:rPr>
          <w:i/>
          <w:lang w:val="en-GB"/>
        </w:rPr>
        <w:t>Provisions on impartiality in sections 6 - 10 of the Public Administration Act regarding disqualification apply to the academic supervisors.</w:t>
      </w:r>
      <w:r w:rsidRPr="000251EC">
        <w:rPr>
          <w:i/>
          <w:lang w:val="en-US"/>
        </w:rPr>
        <w:t>  </w:t>
      </w:r>
    </w:p>
    <w:p w14:paraId="1A094248" w14:textId="348ED804" w:rsidR="000251EC" w:rsidRPr="000251EC" w:rsidRDefault="000251EC" w:rsidP="000251EC">
      <w:pPr>
        <w:rPr>
          <w:i/>
          <w:lang w:val="en-US"/>
        </w:rPr>
      </w:pPr>
      <w:r w:rsidRPr="000251EC">
        <w:rPr>
          <w:i/>
          <w:lang w:val="en-GB"/>
        </w:rPr>
        <w:t>The main advisor should have artistic competence at associate professor level as a minimum, or undoubtable equivalent competence in the relevant subject area. All academic supervisors must hold a doctoral degree or equivalent qualification in the relevant research field and be active practitioners in their field.</w:t>
      </w:r>
      <w:r w:rsidRPr="000251EC">
        <w:rPr>
          <w:i/>
          <w:lang w:val="en-US"/>
        </w:rPr>
        <w:t>  </w:t>
      </w:r>
    </w:p>
    <w:p w14:paraId="78D1FEA0" w14:textId="4FC36CE2" w:rsidR="000251EC" w:rsidRPr="000251EC" w:rsidRDefault="000251EC" w:rsidP="000251EC">
      <w:pPr>
        <w:rPr>
          <w:i/>
          <w:lang w:val="en-US"/>
        </w:rPr>
      </w:pPr>
      <w:r w:rsidRPr="000251EC">
        <w:rPr>
          <w:i/>
          <w:lang w:val="en-GB"/>
        </w:rPr>
        <w:t>The main supervisor should have PhD level artistic competency in the relevant subject area.</w:t>
      </w:r>
      <w:r w:rsidRPr="000251EC">
        <w:rPr>
          <w:i/>
          <w:lang w:val="en-US"/>
        </w:rPr>
        <w:t> </w:t>
      </w:r>
    </w:p>
    <w:p w14:paraId="5C5B24A4" w14:textId="1734F8E3" w:rsidR="000251EC" w:rsidRPr="000251EC" w:rsidRDefault="000251EC" w:rsidP="000251EC">
      <w:pPr>
        <w:rPr>
          <w:i/>
          <w:lang w:val="en-US"/>
        </w:rPr>
      </w:pPr>
      <w:r w:rsidRPr="000251EC">
        <w:rPr>
          <w:i/>
          <w:lang w:val="en-GB"/>
        </w:rPr>
        <w:t>At least one of the appointed supervisors should have previous experience or training in serving as a supervisor for PhD candidates.</w:t>
      </w:r>
      <w:r w:rsidRPr="000251EC">
        <w:rPr>
          <w:i/>
          <w:lang w:val="en-US"/>
        </w:rPr>
        <w:t>  </w:t>
      </w:r>
    </w:p>
    <w:p w14:paraId="2F9987A3" w14:textId="77777777" w:rsidR="000251EC" w:rsidRPr="000251EC" w:rsidRDefault="000251EC" w:rsidP="000251EC">
      <w:pPr>
        <w:rPr>
          <w:i/>
          <w:lang w:val="en-US"/>
        </w:rPr>
      </w:pPr>
      <w:r w:rsidRPr="000251EC">
        <w:rPr>
          <w:i/>
          <w:lang w:val="en-GB"/>
        </w:rPr>
        <w:t>The PhD candidate and academic supervisor may ask Oslo National Academy of the Arts to appoint a new supervisor for the candidate. The supervisor may not withdraw before a new supervisor has been appointed. The parties may bring any disputes regarding the academic-related rights and obligations of the supervisor and candidate to Oslo National Academy of the Arts for review and a final decision.</w:t>
      </w:r>
      <w:r w:rsidRPr="000251EC">
        <w:rPr>
          <w:i/>
          <w:lang w:val="en-US"/>
        </w:rPr>
        <w:t> </w:t>
      </w:r>
    </w:p>
    <w:p w14:paraId="2FF54CCF" w14:textId="77777777" w:rsidR="000251EC" w:rsidRPr="000251EC" w:rsidRDefault="000251EC" w:rsidP="000251EC">
      <w:pPr>
        <w:rPr>
          <w:i/>
          <w:lang w:val="en-US"/>
        </w:rPr>
      </w:pPr>
      <w:r w:rsidRPr="000251EC">
        <w:rPr>
          <w:i/>
          <w:lang w:val="en-US"/>
        </w:rPr>
        <w:t> </w:t>
      </w:r>
    </w:p>
    <w:p w14:paraId="46E30F07" w14:textId="0FC4636D" w:rsidR="000270CE" w:rsidRPr="000251EC" w:rsidRDefault="000270CE" w:rsidP="000270CE">
      <w:pPr>
        <w:rPr>
          <w:lang w:val="en-US"/>
        </w:rPr>
      </w:pPr>
    </w:p>
    <w:p w14:paraId="7C2704F1" w14:textId="27FD5FEE" w:rsidR="000270CE" w:rsidRPr="000251EC" w:rsidRDefault="000270CE" w:rsidP="000270CE">
      <w:pPr>
        <w:rPr>
          <w:lang w:val="en-US"/>
        </w:rPr>
      </w:pPr>
    </w:p>
    <w:p w14:paraId="3E55F4DE" w14:textId="029FC676" w:rsidR="000270CE" w:rsidRPr="000251EC" w:rsidRDefault="000270CE" w:rsidP="000270CE">
      <w:pPr>
        <w:rPr>
          <w:lang w:val="en-US"/>
        </w:rPr>
      </w:pPr>
    </w:p>
    <w:p w14:paraId="468D603A" w14:textId="77777777" w:rsidR="000270CE" w:rsidRPr="000251EC" w:rsidRDefault="000270CE" w:rsidP="000270CE">
      <w:pPr>
        <w:rPr>
          <w:lang w:val="en-US"/>
        </w:rPr>
      </w:pPr>
    </w:p>
    <w:p w14:paraId="088F85C3" w14:textId="050B511A" w:rsidR="000270CE" w:rsidRPr="000251EC" w:rsidRDefault="000270CE" w:rsidP="000270CE">
      <w:pPr>
        <w:rPr>
          <w:lang w:val="en-US"/>
        </w:rPr>
      </w:pPr>
    </w:p>
    <w:p w14:paraId="0ED8A6E7" w14:textId="77777777" w:rsidR="000270CE" w:rsidRPr="000251EC" w:rsidRDefault="000270CE" w:rsidP="000270CE">
      <w:pPr>
        <w:rPr>
          <w:lang w:val="en-US"/>
        </w:rPr>
      </w:pPr>
    </w:p>
    <w:p w14:paraId="76C6CE2E" w14:textId="77777777" w:rsidR="000270CE" w:rsidRPr="000251EC" w:rsidRDefault="000270CE" w:rsidP="000270CE">
      <w:pPr>
        <w:rPr>
          <w:lang w:val="en-US"/>
        </w:rPr>
      </w:pPr>
    </w:p>
    <w:p w14:paraId="1BC37EF9" w14:textId="77777777" w:rsidR="000270CE" w:rsidRPr="000251EC" w:rsidRDefault="000270CE" w:rsidP="000270CE">
      <w:pPr>
        <w:rPr>
          <w:lang w:val="en-US"/>
        </w:rPr>
      </w:pPr>
    </w:p>
    <w:p w14:paraId="0BFB3FDF" w14:textId="77777777" w:rsidR="000270CE" w:rsidRPr="000251EC" w:rsidRDefault="000270CE" w:rsidP="000270CE">
      <w:pPr>
        <w:rPr>
          <w:lang w:val="en-US"/>
        </w:rPr>
      </w:pPr>
    </w:p>
    <w:p w14:paraId="3819613B" w14:textId="77777777" w:rsidR="000270CE" w:rsidRPr="000251EC" w:rsidRDefault="000270CE" w:rsidP="000270CE">
      <w:pPr>
        <w:rPr>
          <w:lang w:val="en-US"/>
        </w:rPr>
      </w:pPr>
    </w:p>
    <w:p w14:paraId="5307D6BF" w14:textId="77777777" w:rsidR="000270CE" w:rsidRPr="000251EC" w:rsidRDefault="000270CE" w:rsidP="000270CE">
      <w:pPr>
        <w:rPr>
          <w:lang w:val="en-US"/>
        </w:rPr>
      </w:pPr>
    </w:p>
    <w:p w14:paraId="3B6B6B45" w14:textId="77777777" w:rsidR="00382404" w:rsidRPr="001D1D38" w:rsidRDefault="00382404" w:rsidP="000270CE">
      <w:pPr>
        <w:rPr>
          <w:lang w:val="en-US"/>
        </w:rPr>
      </w:pPr>
    </w:p>
    <w:p w14:paraId="1E32FBF5" w14:textId="271B982A" w:rsidR="000270CE" w:rsidRDefault="000270CE" w:rsidP="000270CE">
      <w:r>
        <w:t>Skjema forslag</w:t>
      </w:r>
      <w:r w:rsidR="00C949A1">
        <w:t xml:space="preserve"> </w:t>
      </w:r>
      <w:r>
        <w:t xml:space="preserve">veileder, v. </w:t>
      </w:r>
      <w:r w:rsidR="00C949A1">
        <w:t>31</w:t>
      </w:r>
      <w:r>
        <w:t>.</w:t>
      </w:r>
      <w:r w:rsidR="00C949A1">
        <w:t>01</w:t>
      </w:r>
      <w:r>
        <w:t>.20</w:t>
      </w:r>
      <w:r w:rsidR="00C949A1">
        <w:t>20</w:t>
      </w:r>
      <w:r w:rsidR="006C781B">
        <w:t>, administrative justeringer 22.02.2022</w:t>
      </w:r>
    </w:p>
    <w:sectPr w:rsidR="000270CE" w:rsidSect="00F33343">
      <w:pgSz w:w="11906" w:h="16838"/>
      <w:pgMar w:top="851"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231CE" w14:textId="77777777" w:rsidR="00BD5E9F" w:rsidRDefault="00BD5E9F" w:rsidP="00755349">
      <w:pPr>
        <w:spacing w:after="0" w:line="240" w:lineRule="auto"/>
      </w:pPr>
      <w:r>
        <w:separator/>
      </w:r>
    </w:p>
  </w:endnote>
  <w:endnote w:type="continuationSeparator" w:id="0">
    <w:p w14:paraId="5908F36A" w14:textId="77777777" w:rsidR="00BD5E9F" w:rsidRDefault="00BD5E9F" w:rsidP="00755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8CF40" w14:textId="77777777" w:rsidR="00BD5E9F" w:rsidRDefault="00BD5E9F" w:rsidP="00755349">
      <w:pPr>
        <w:spacing w:after="0" w:line="240" w:lineRule="auto"/>
      </w:pPr>
      <w:r>
        <w:separator/>
      </w:r>
    </w:p>
  </w:footnote>
  <w:footnote w:type="continuationSeparator" w:id="0">
    <w:p w14:paraId="0F97E79B" w14:textId="77777777" w:rsidR="00BD5E9F" w:rsidRDefault="00BD5E9F" w:rsidP="0075534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C40"/>
    <w:rsid w:val="00005841"/>
    <w:rsid w:val="000251EC"/>
    <w:rsid w:val="000270CE"/>
    <w:rsid w:val="00040D80"/>
    <w:rsid w:val="0008206F"/>
    <w:rsid w:val="000B6197"/>
    <w:rsid w:val="000D351F"/>
    <w:rsid w:val="000F0EAB"/>
    <w:rsid w:val="000F3229"/>
    <w:rsid w:val="00110D5B"/>
    <w:rsid w:val="00143A4E"/>
    <w:rsid w:val="0014549A"/>
    <w:rsid w:val="00172796"/>
    <w:rsid w:val="0017562E"/>
    <w:rsid w:val="001D1D38"/>
    <w:rsid w:val="001F3D13"/>
    <w:rsid w:val="00247178"/>
    <w:rsid w:val="002E2596"/>
    <w:rsid w:val="00315517"/>
    <w:rsid w:val="003339FE"/>
    <w:rsid w:val="00346D98"/>
    <w:rsid w:val="00382404"/>
    <w:rsid w:val="00397BDC"/>
    <w:rsid w:val="003C0447"/>
    <w:rsid w:val="003D11D6"/>
    <w:rsid w:val="003D22EA"/>
    <w:rsid w:val="0041725B"/>
    <w:rsid w:val="0043745D"/>
    <w:rsid w:val="004648D1"/>
    <w:rsid w:val="0046566E"/>
    <w:rsid w:val="004C4207"/>
    <w:rsid w:val="004E6AA0"/>
    <w:rsid w:val="004F5C40"/>
    <w:rsid w:val="004F63B5"/>
    <w:rsid w:val="00510049"/>
    <w:rsid w:val="0053398B"/>
    <w:rsid w:val="00555A8D"/>
    <w:rsid w:val="005651B7"/>
    <w:rsid w:val="005726E0"/>
    <w:rsid w:val="006266F8"/>
    <w:rsid w:val="0064269D"/>
    <w:rsid w:val="006C1C21"/>
    <w:rsid w:val="006C1D52"/>
    <w:rsid w:val="006C781B"/>
    <w:rsid w:val="006D017F"/>
    <w:rsid w:val="006E316D"/>
    <w:rsid w:val="006E3D29"/>
    <w:rsid w:val="00727C37"/>
    <w:rsid w:val="00755349"/>
    <w:rsid w:val="0078528A"/>
    <w:rsid w:val="007C6AEB"/>
    <w:rsid w:val="00851067"/>
    <w:rsid w:val="0087670C"/>
    <w:rsid w:val="008C1028"/>
    <w:rsid w:val="008D7591"/>
    <w:rsid w:val="009113AB"/>
    <w:rsid w:val="009153FD"/>
    <w:rsid w:val="00967E9C"/>
    <w:rsid w:val="009D5D8B"/>
    <w:rsid w:val="009E304F"/>
    <w:rsid w:val="00A0523C"/>
    <w:rsid w:val="00A10855"/>
    <w:rsid w:val="00AA4F5E"/>
    <w:rsid w:val="00AA7F11"/>
    <w:rsid w:val="00B0274B"/>
    <w:rsid w:val="00B05F7B"/>
    <w:rsid w:val="00B06020"/>
    <w:rsid w:val="00B11784"/>
    <w:rsid w:val="00B1438E"/>
    <w:rsid w:val="00B54FB6"/>
    <w:rsid w:val="00B8036E"/>
    <w:rsid w:val="00B923F7"/>
    <w:rsid w:val="00BA11D2"/>
    <w:rsid w:val="00BA5B65"/>
    <w:rsid w:val="00BD5E9F"/>
    <w:rsid w:val="00BE1097"/>
    <w:rsid w:val="00C949A1"/>
    <w:rsid w:val="00CA31D0"/>
    <w:rsid w:val="00CB5A3D"/>
    <w:rsid w:val="00CC258D"/>
    <w:rsid w:val="00CC6AA9"/>
    <w:rsid w:val="00CD138E"/>
    <w:rsid w:val="00CF2419"/>
    <w:rsid w:val="00CF2A15"/>
    <w:rsid w:val="00D06403"/>
    <w:rsid w:val="00D12442"/>
    <w:rsid w:val="00D46008"/>
    <w:rsid w:val="00D9156F"/>
    <w:rsid w:val="00D9172A"/>
    <w:rsid w:val="00DB649D"/>
    <w:rsid w:val="00DC2CE6"/>
    <w:rsid w:val="00E42C40"/>
    <w:rsid w:val="00E5078F"/>
    <w:rsid w:val="00E53A6D"/>
    <w:rsid w:val="00E76ADF"/>
    <w:rsid w:val="00EC6678"/>
    <w:rsid w:val="00F33343"/>
    <w:rsid w:val="00F47107"/>
    <w:rsid w:val="00F7171A"/>
    <w:rsid w:val="00FC5C38"/>
    <w:rsid w:val="00FF029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F5B60"/>
  <w15:chartTrackingRefBased/>
  <w15:docId w15:val="{FCE81D65-E5C0-461E-AD7A-AE3B5DDC1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0270C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4F5C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C2CE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C2CE6"/>
    <w:rPr>
      <w:rFonts w:ascii="Segoe UI" w:hAnsi="Segoe UI" w:cs="Segoe UI"/>
      <w:sz w:val="18"/>
      <w:szCs w:val="18"/>
    </w:rPr>
  </w:style>
  <w:style w:type="character" w:styleId="Merknadsreferanse">
    <w:name w:val="annotation reference"/>
    <w:basedOn w:val="Standardskriftforavsnitt"/>
    <w:uiPriority w:val="99"/>
    <w:semiHidden/>
    <w:unhideWhenUsed/>
    <w:rsid w:val="007C6AEB"/>
    <w:rPr>
      <w:sz w:val="16"/>
      <w:szCs w:val="16"/>
    </w:rPr>
  </w:style>
  <w:style w:type="paragraph" w:styleId="Merknadstekst">
    <w:name w:val="annotation text"/>
    <w:basedOn w:val="Normal"/>
    <w:link w:val="MerknadstekstTegn"/>
    <w:uiPriority w:val="99"/>
    <w:semiHidden/>
    <w:unhideWhenUsed/>
    <w:rsid w:val="007C6AEB"/>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C6AEB"/>
    <w:rPr>
      <w:sz w:val="20"/>
      <w:szCs w:val="20"/>
    </w:rPr>
  </w:style>
  <w:style w:type="paragraph" w:styleId="Kommentaremne">
    <w:name w:val="annotation subject"/>
    <w:basedOn w:val="Merknadstekst"/>
    <w:next w:val="Merknadstekst"/>
    <w:link w:val="KommentaremneTegn"/>
    <w:uiPriority w:val="99"/>
    <w:semiHidden/>
    <w:unhideWhenUsed/>
    <w:rsid w:val="007C6AEB"/>
    <w:rPr>
      <w:b/>
      <w:bCs/>
    </w:rPr>
  </w:style>
  <w:style w:type="character" w:customStyle="1" w:styleId="KommentaremneTegn">
    <w:name w:val="Kommentaremne Tegn"/>
    <w:basedOn w:val="MerknadstekstTegn"/>
    <w:link w:val="Kommentaremne"/>
    <w:uiPriority w:val="99"/>
    <w:semiHidden/>
    <w:rsid w:val="007C6AEB"/>
    <w:rPr>
      <w:b/>
      <w:bCs/>
      <w:sz w:val="20"/>
      <w:szCs w:val="20"/>
    </w:rPr>
  </w:style>
  <w:style w:type="paragraph" w:styleId="Revisjon">
    <w:name w:val="Revision"/>
    <w:hidden/>
    <w:uiPriority w:val="99"/>
    <w:semiHidden/>
    <w:rsid w:val="00CC6AA9"/>
    <w:pPr>
      <w:spacing w:after="0" w:line="240" w:lineRule="auto"/>
    </w:pPr>
  </w:style>
  <w:style w:type="character" w:customStyle="1" w:styleId="Overskrift2Tegn">
    <w:name w:val="Overskrift 2 Tegn"/>
    <w:basedOn w:val="Standardskriftforavsnitt"/>
    <w:link w:val="Overskrift2"/>
    <w:uiPriority w:val="9"/>
    <w:rsid w:val="000270C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73812">
      <w:bodyDiv w:val="1"/>
      <w:marLeft w:val="0"/>
      <w:marRight w:val="0"/>
      <w:marTop w:val="0"/>
      <w:marBottom w:val="0"/>
      <w:divBdr>
        <w:top w:val="none" w:sz="0" w:space="0" w:color="auto"/>
        <w:left w:val="none" w:sz="0" w:space="0" w:color="auto"/>
        <w:bottom w:val="none" w:sz="0" w:space="0" w:color="auto"/>
        <w:right w:val="none" w:sz="0" w:space="0" w:color="auto"/>
      </w:divBdr>
    </w:div>
    <w:div w:id="510338431">
      <w:bodyDiv w:val="1"/>
      <w:marLeft w:val="0"/>
      <w:marRight w:val="0"/>
      <w:marTop w:val="0"/>
      <w:marBottom w:val="0"/>
      <w:divBdr>
        <w:top w:val="none" w:sz="0" w:space="0" w:color="auto"/>
        <w:left w:val="none" w:sz="0" w:space="0" w:color="auto"/>
        <w:bottom w:val="none" w:sz="0" w:space="0" w:color="auto"/>
        <w:right w:val="none" w:sz="0" w:space="0" w:color="auto"/>
      </w:divBdr>
    </w:div>
    <w:div w:id="929581358">
      <w:bodyDiv w:val="1"/>
      <w:marLeft w:val="0"/>
      <w:marRight w:val="0"/>
      <w:marTop w:val="0"/>
      <w:marBottom w:val="0"/>
      <w:divBdr>
        <w:top w:val="none" w:sz="0" w:space="0" w:color="auto"/>
        <w:left w:val="none" w:sz="0" w:space="0" w:color="auto"/>
        <w:bottom w:val="none" w:sz="0" w:space="0" w:color="auto"/>
        <w:right w:val="none" w:sz="0" w:space="0" w:color="auto"/>
      </w:divBdr>
      <w:divsChild>
        <w:div w:id="1044209005">
          <w:marLeft w:val="0"/>
          <w:marRight w:val="0"/>
          <w:marTop w:val="0"/>
          <w:marBottom w:val="0"/>
          <w:divBdr>
            <w:top w:val="none" w:sz="0" w:space="0" w:color="auto"/>
            <w:left w:val="none" w:sz="0" w:space="0" w:color="auto"/>
            <w:bottom w:val="none" w:sz="0" w:space="0" w:color="auto"/>
            <w:right w:val="none" w:sz="0" w:space="0" w:color="auto"/>
          </w:divBdr>
        </w:div>
        <w:div w:id="807816933">
          <w:marLeft w:val="0"/>
          <w:marRight w:val="0"/>
          <w:marTop w:val="0"/>
          <w:marBottom w:val="0"/>
          <w:divBdr>
            <w:top w:val="none" w:sz="0" w:space="0" w:color="auto"/>
            <w:left w:val="none" w:sz="0" w:space="0" w:color="auto"/>
            <w:bottom w:val="none" w:sz="0" w:space="0" w:color="auto"/>
            <w:right w:val="none" w:sz="0" w:space="0" w:color="auto"/>
          </w:divBdr>
        </w:div>
        <w:div w:id="1382823273">
          <w:marLeft w:val="0"/>
          <w:marRight w:val="0"/>
          <w:marTop w:val="0"/>
          <w:marBottom w:val="0"/>
          <w:divBdr>
            <w:top w:val="none" w:sz="0" w:space="0" w:color="auto"/>
            <w:left w:val="none" w:sz="0" w:space="0" w:color="auto"/>
            <w:bottom w:val="none" w:sz="0" w:space="0" w:color="auto"/>
            <w:right w:val="none" w:sz="0" w:space="0" w:color="auto"/>
          </w:divBdr>
        </w:div>
        <w:div w:id="277183390">
          <w:marLeft w:val="0"/>
          <w:marRight w:val="0"/>
          <w:marTop w:val="0"/>
          <w:marBottom w:val="0"/>
          <w:divBdr>
            <w:top w:val="none" w:sz="0" w:space="0" w:color="auto"/>
            <w:left w:val="none" w:sz="0" w:space="0" w:color="auto"/>
            <w:bottom w:val="none" w:sz="0" w:space="0" w:color="auto"/>
            <w:right w:val="none" w:sz="0" w:space="0" w:color="auto"/>
          </w:divBdr>
        </w:div>
        <w:div w:id="2102220987">
          <w:marLeft w:val="0"/>
          <w:marRight w:val="0"/>
          <w:marTop w:val="0"/>
          <w:marBottom w:val="0"/>
          <w:divBdr>
            <w:top w:val="none" w:sz="0" w:space="0" w:color="auto"/>
            <w:left w:val="none" w:sz="0" w:space="0" w:color="auto"/>
            <w:bottom w:val="none" w:sz="0" w:space="0" w:color="auto"/>
            <w:right w:val="none" w:sz="0" w:space="0" w:color="auto"/>
          </w:divBdr>
        </w:div>
        <w:div w:id="394088191">
          <w:marLeft w:val="0"/>
          <w:marRight w:val="0"/>
          <w:marTop w:val="0"/>
          <w:marBottom w:val="0"/>
          <w:divBdr>
            <w:top w:val="none" w:sz="0" w:space="0" w:color="auto"/>
            <w:left w:val="none" w:sz="0" w:space="0" w:color="auto"/>
            <w:bottom w:val="none" w:sz="0" w:space="0" w:color="auto"/>
            <w:right w:val="none" w:sz="0" w:space="0" w:color="auto"/>
          </w:divBdr>
        </w:div>
        <w:div w:id="1045643252">
          <w:marLeft w:val="0"/>
          <w:marRight w:val="0"/>
          <w:marTop w:val="0"/>
          <w:marBottom w:val="0"/>
          <w:divBdr>
            <w:top w:val="none" w:sz="0" w:space="0" w:color="auto"/>
            <w:left w:val="none" w:sz="0" w:space="0" w:color="auto"/>
            <w:bottom w:val="none" w:sz="0" w:space="0" w:color="auto"/>
            <w:right w:val="none" w:sz="0" w:space="0" w:color="auto"/>
          </w:divBdr>
        </w:div>
        <w:div w:id="482432365">
          <w:marLeft w:val="0"/>
          <w:marRight w:val="0"/>
          <w:marTop w:val="0"/>
          <w:marBottom w:val="0"/>
          <w:divBdr>
            <w:top w:val="none" w:sz="0" w:space="0" w:color="auto"/>
            <w:left w:val="none" w:sz="0" w:space="0" w:color="auto"/>
            <w:bottom w:val="none" w:sz="0" w:space="0" w:color="auto"/>
            <w:right w:val="none" w:sz="0" w:space="0" w:color="auto"/>
          </w:divBdr>
        </w:div>
        <w:div w:id="1523125636">
          <w:marLeft w:val="0"/>
          <w:marRight w:val="0"/>
          <w:marTop w:val="0"/>
          <w:marBottom w:val="0"/>
          <w:divBdr>
            <w:top w:val="none" w:sz="0" w:space="0" w:color="auto"/>
            <w:left w:val="none" w:sz="0" w:space="0" w:color="auto"/>
            <w:bottom w:val="none" w:sz="0" w:space="0" w:color="auto"/>
            <w:right w:val="none" w:sz="0" w:space="0" w:color="auto"/>
          </w:divBdr>
        </w:div>
        <w:div w:id="151336871">
          <w:marLeft w:val="0"/>
          <w:marRight w:val="0"/>
          <w:marTop w:val="0"/>
          <w:marBottom w:val="0"/>
          <w:divBdr>
            <w:top w:val="none" w:sz="0" w:space="0" w:color="auto"/>
            <w:left w:val="none" w:sz="0" w:space="0" w:color="auto"/>
            <w:bottom w:val="none" w:sz="0" w:space="0" w:color="auto"/>
            <w:right w:val="none" w:sz="0" w:space="0" w:color="auto"/>
          </w:divBdr>
        </w:div>
        <w:div w:id="565455732">
          <w:marLeft w:val="0"/>
          <w:marRight w:val="0"/>
          <w:marTop w:val="0"/>
          <w:marBottom w:val="0"/>
          <w:divBdr>
            <w:top w:val="none" w:sz="0" w:space="0" w:color="auto"/>
            <w:left w:val="none" w:sz="0" w:space="0" w:color="auto"/>
            <w:bottom w:val="none" w:sz="0" w:space="0" w:color="auto"/>
            <w:right w:val="none" w:sz="0" w:space="0" w:color="auto"/>
          </w:divBdr>
        </w:div>
        <w:div w:id="519662781">
          <w:marLeft w:val="0"/>
          <w:marRight w:val="0"/>
          <w:marTop w:val="0"/>
          <w:marBottom w:val="0"/>
          <w:divBdr>
            <w:top w:val="none" w:sz="0" w:space="0" w:color="auto"/>
            <w:left w:val="none" w:sz="0" w:space="0" w:color="auto"/>
            <w:bottom w:val="none" w:sz="0" w:space="0" w:color="auto"/>
            <w:right w:val="none" w:sz="0" w:space="0" w:color="auto"/>
          </w:divBdr>
        </w:div>
        <w:div w:id="847210302">
          <w:marLeft w:val="0"/>
          <w:marRight w:val="0"/>
          <w:marTop w:val="0"/>
          <w:marBottom w:val="0"/>
          <w:divBdr>
            <w:top w:val="none" w:sz="0" w:space="0" w:color="auto"/>
            <w:left w:val="none" w:sz="0" w:space="0" w:color="auto"/>
            <w:bottom w:val="none" w:sz="0" w:space="0" w:color="auto"/>
            <w:right w:val="none" w:sz="0" w:space="0" w:color="auto"/>
          </w:divBdr>
        </w:div>
        <w:div w:id="1466000000">
          <w:marLeft w:val="0"/>
          <w:marRight w:val="0"/>
          <w:marTop w:val="0"/>
          <w:marBottom w:val="0"/>
          <w:divBdr>
            <w:top w:val="none" w:sz="0" w:space="0" w:color="auto"/>
            <w:left w:val="none" w:sz="0" w:space="0" w:color="auto"/>
            <w:bottom w:val="none" w:sz="0" w:space="0" w:color="auto"/>
            <w:right w:val="none" w:sz="0" w:space="0" w:color="auto"/>
          </w:divBdr>
        </w:div>
        <w:div w:id="1650746108">
          <w:marLeft w:val="0"/>
          <w:marRight w:val="0"/>
          <w:marTop w:val="0"/>
          <w:marBottom w:val="0"/>
          <w:divBdr>
            <w:top w:val="none" w:sz="0" w:space="0" w:color="auto"/>
            <w:left w:val="none" w:sz="0" w:space="0" w:color="auto"/>
            <w:bottom w:val="none" w:sz="0" w:space="0" w:color="auto"/>
            <w:right w:val="none" w:sz="0" w:space="0" w:color="auto"/>
          </w:divBdr>
        </w:div>
        <w:div w:id="118191171">
          <w:marLeft w:val="0"/>
          <w:marRight w:val="0"/>
          <w:marTop w:val="0"/>
          <w:marBottom w:val="0"/>
          <w:divBdr>
            <w:top w:val="none" w:sz="0" w:space="0" w:color="auto"/>
            <w:left w:val="none" w:sz="0" w:space="0" w:color="auto"/>
            <w:bottom w:val="none" w:sz="0" w:space="0" w:color="auto"/>
            <w:right w:val="none" w:sz="0" w:space="0" w:color="auto"/>
          </w:divBdr>
        </w:div>
        <w:div w:id="1358583696">
          <w:marLeft w:val="0"/>
          <w:marRight w:val="0"/>
          <w:marTop w:val="0"/>
          <w:marBottom w:val="0"/>
          <w:divBdr>
            <w:top w:val="none" w:sz="0" w:space="0" w:color="auto"/>
            <w:left w:val="none" w:sz="0" w:space="0" w:color="auto"/>
            <w:bottom w:val="none" w:sz="0" w:space="0" w:color="auto"/>
            <w:right w:val="none" w:sz="0" w:space="0" w:color="auto"/>
          </w:divBdr>
        </w:div>
        <w:div w:id="1369379996">
          <w:marLeft w:val="0"/>
          <w:marRight w:val="0"/>
          <w:marTop w:val="0"/>
          <w:marBottom w:val="0"/>
          <w:divBdr>
            <w:top w:val="none" w:sz="0" w:space="0" w:color="auto"/>
            <w:left w:val="none" w:sz="0" w:space="0" w:color="auto"/>
            <w:bottom w:val="none" w:sz="0" w:space="0" w:color="auto"/>
            <w:right w:val="none" w:sz="0" w:space="0" w:color="auto"/>
          </w:divBdr>
        </w:div>
      </w:divsChild>
    </w:div>
    <w:div w:id="2026470184">
      <w:bodyDiv w:val="1"/>
      <w:marLeft w:val="0"/>
      <w:marRight w:val="0"/>
      <w:marTop w:val="0"/>
      <w:marBottom w:val="0"/>
      <w:divBdr>
        <w:top w:val="none" w:sz="0" w:space="0" w:color="auto"/>
        <w:left w:val="none" w:sz="0" w:space="0" w:color="auto"/>
        <w:bottom w:val="none" w:sz="0" w:space="0" w:color="auto"/>
        <w:right w:val="none" w:sz="0" w:space="0" w:color="auto"/>
      </w:divBdr>
    </w:div>
    <w:div w:id="2066685437">
      <w:bodyDiv w:val="1"/>
      <w:marLeft w:val="0"/>
      <w:marRight w:val="0"/>
      <w:marTop w:val="0"/>
      <w:marBottom w:val="0"/>
      <w:divBdr>
        <w:top w:val="none" w:sz="0" w:space="0" w:color="auto"/>
        <w:left w:val="none" w:sz="0" w:space="0" w:color="auto"/>
        <w:bottom w:val="none" w:sz="0" w:space="0" w:color="auto"/>
        <w:right w:val="none" w:sz="0" w:space="0" w:color="auto"/>
      </w:divBdr>
    </w:div>
    <w:div w:id="2084717857">
      <w:bodyDiv w:val="1"/>
      <w:marLeft w:val="0"/>
      <w:marRight w:val="0"/>
      <w:marTop w:val="0"/>
      <w:marBottom w:val="0"/>
      <w:divBdr>
        <w:top w:val="none" w:sz="0" w:space="0" w:color="auto"/>
        <w:left w:val="none" w:sz="0" w:space="0" w:color="auto"/>
        <w:bottom w:val="none" w:sz="0" w:space="0" w:color="auto"/>
        <w:right w:val="none" w:sz="0" w:space="0" w:color="auto"/>
      </w:divBdr>
      <w:divsChild>
        <w:div w:id="904804852">
          <w:marLeft w:val="0"/>
          <w:marRight w:val="0"/>
          <w:marTop w:val="0"/>
          <w:marBottom w:val="0"/>
          <w:divBdr>
            <w:top w:val="none" w:sz="0" w:space="0" w:color="auto"/>
            <w:left w:val="none" w:sz="0" w:space="0" w:color="auto"/>
            <w:bottom w:val="none" w:sz="0" w:space="0" w:color="auto"/>
            <w:right w:val="none" w:sz="0" w:space="0" w:color="auto"/>
          </w:divBdr>
        </w:div>
        <w:div w:id="1491749045">
          <w:marLeft w:val="0"/>
          <w:marRight w:val="0"/>
          <w:marTop w:val="0"/>
          <w:marBottom w:val="0"/>
          <w:divBdr>
            <w:top w:val="none" w:sz="0" w:space="0" w:color="auto"/>
            <w:left w:val="none" w:sz="0" w:space="0" w:color="auto"/>
            <w:bottom w:val="none" w:sz="0" w:space="0" w:color="auto"/>
            <w:right w:val="none" w:sz="0" w:space="0" w:color="auto"/>
          </w:divBdr>
        </w:div>
        <w:div w:id="1767459915">
          <w:marLeft w:val="0"/>
          <w:marRight w:val="0"/>
          <w:marTop w:val="0"/>
          <w:marBottom w:val="0"/>
          <w:divBdr>
            <w:top w:val="none" w:sz="0" w:space="0" w:color="auto"/>
            <w:left w:val="none" w:sz="0" w:space="0" w:color="auto"/>
            <w:bottom w:val="none" w:sz="0" w:space="0" w:color="auto"/>
            <w:right w:val="none" w:sz="0" w:space="0" w:color="auto"/>
          </w:divBdr>
        </w:div>
        <w:div w:id="1722821397">
          <w:marLeft w:val="0"/>
          <w:marRight w:val="0"/>
          <w:marTop w:val="0"/>
          <w:marBottom w:val="0"/>
          <w:divBdr>
            <w:top w:val="none" w:sz="0" w:space="0" w:color="auto"/>
            <w:left w:val="none" w:sz="0" w:space="0" w:color="auto"/>
            <w:bottom w:val="none" w:sz="0" w:space="0" w:color="auto"/>
            <w:right w:val="none" w:sz="0" w:space="0" w:color="auto"/>
          </w:divBdr>
        </w:div>
        <w:div w:id="1409964328">
          <w:marLeft w:val="0"/>
          <w:marRight w:val="0"/>
          <w:marTop w:val="0"/>
          <w:marBottom w:val="0"/>
          <w:divBdr>
            <w:top w:val="none" w:sz="0" w:space="0" w:color="auto"/>
            <w:left w:val="none" w:sz="0" w:space="0" w:color="auto"/>
            <w:bottom w:val="none" w:sz="0" w:space="0" w:color="auto"/>
            <w:right w:val="none" w:sz="0" w:space="0" w:color="auto"/>
          </w:divBdr>
        </w:div>
        <w:div w:id="2143644553">
          <w:marLeft w:val="0"/>
          <w:marRight w:val="0"/>
          <w:marTop w:val="0"/>
          <w:marBottom w:val="0"/>
          <w:divBdr>
            <w:top w:val="none" w:sz="0" w:space="0" w:color="auto"/>
            <w:left w:val="none" w:sz="0" w:space="0" w:color="auto"/>
            <w:bottom w:val="none" w:sz="0" w:space="0" w:color="auto"/>
            <w:right w:val="none" w:sz="0" w:space="0" w:color="auto"/>
          </w:divBdr>
        </w:div>
        <w:div w:id="151219888">
          <w:marLeft w:val="0"/>
          <w:marRight w:val="0"/>
          <w:marTop w:val="0"/>
          <w:marBottom w:val="0"/>
          <w:divBdr>
            <w:top w:val="none" w:sz="0" w:space="0" w:color="auto"/>
            <w:left w:val="none" w:sz="0" w:space="0" w:color="auto"/>
            <w:bottom w:val="none" w:sz="0" w:space="0" w:color="auto"/>
            <w:right w:val="none" w:sz="0" w:space="0" w:color="auto"/>
          </w:divBdr>
        </w:div>
        <w:div w:id="2099207429">
          <w:marLeft w:val="0"/>
          <w:marRight w:val="0"/>
          <w:marTop w:val="0"/>
          <w:marBottom w:val="0"/>
          <w:divBdr>
            <w:top w:val="none" w:sz="0" w:space="0" w:color="auto"/>
            <w:left w:val="none" w:sz="0" w:space="0" w:color="auto"/>
            <w:bottom w:val="none" w:sz="0" w:space="0" w:color="auto"/>
            <w:right w:val="none" w:sz="0" w:space="0" w:color="auto"/>
          </w:divBdr>
        </w:div>
        <w:div w:id="582841435">
          <w:marLeft w:val="0"/>
          <w:marRight w:val="0"/>
          <w:marTop w:val="0"/>
          <w:marBottom w:val="0"/>
          <w:divBdr>
            <w:top w:val="none" w:sz="0" w:space="0" w:color="auto"/>
            <w:left w:val="none" w:sz="0" w:space="0" w:color="auto"/>
            <w:bottom w:val="none" w:sz="0" w:space="0" w:color="auto"/>
            <w:right w:val="none" w:sz="0" w:space="0" w:color="auto"/>
          </w:divBdr>
        </w:div>
        <w:div w:id="1914269445">
          <w:marLeft w:val="0"/>
          <w:marRight w:val="0"/>
          <w:marTop w:val="0"/>
          <w:marBottom w:val="0"/>
          <w:divBdr>
            <w:top w:val="none" w:sz="0" w:space="0" w:color="auto"/>
            <w:left w:val="none" w:sz="0" w:space="0" w:color="auto"/>
            <w:bottom w:val="none" w:sz="0" w:space="0" w:color="auto"/>
            <w:right w:val="none" w:sz="0" w:space="0" w:color="auto"/>
          </w:divBdr>
        </w:div>
        <w:div w:id="727538348">
          <w:marLeft w:val="0"/>
          <w:marRight w:val="0"/>
          <w:marTop w:val="0"/>
          <w:marBottom w:val="0"/>
          <w:divBdr>
            <w:top w:val="none" w:sz="0" w:space="0" w:color="auto"/>
            <w:left w:val="none" w:sz="0" w:space="0" w:color="auto"/>
            <w:bottom w:val="none" w:sz="0" w:space="0" w:color="auto"/>
            <w:right w:val="none" w:sz="0" w:space="0" w:color="auto"/>
          </w:divBdr>
        </w:div>
        <w:div w:id="668170765">
          <w:marLeft w:val="0"/>
          <w:marRight w:val="0"/>
          <w:marTop w:val="0"/>
          <w:marBottom w:val="0"/>
          <w:divBdr>
            <w:top w:val="none" w:sz="0" w:space="0" w:color="auto"/>
            <w:left w:val="none" w:sz="0" w:space="0" w:color="auto"/>
            <w:bottom w:val="none" w:sz="0" w:space="0" w:color="auto"/>
            <w:right w:val="none" w:sz="0" w:space="0" w:color="auto"/>
          </w:divBdr>
        </w:div>
        <w:div w:id="2062173223">
          <w:marLeft w:val="0"/>
          <w:marRight w:val="0"/>
          <w:marTop w:val="0"/>
          <w:marBottom w:val="0"/>
          <w:divBdr>
            <w:top w:val="none" w:sz="0" w:space="0" w:color="auto"/>
            <w:left w:val="none" w:sz="0" w:space="0" w:color="auto"/>
            <w:bottom w:val="none" w:sz="0" w:space="0" w:color="auto"/>
            <w:right w:val="none" w:sz="0" w:space="0" w:color="auto"/>
          </w:divBdr>
        </w:div>
        <w:div w:id="573902767">
          <w:marLeft w:val="0"/>
          <w:marRight w:val="0"/>
          <w:marTop w:val="0"/>
          <w:marBottom w:val="0"/>
          <w:divBdr>
            <w:top w:val="none" w:sz="0" w:space="0" w:color="auto"/>
            <w:left w:val="none" w:sz="0" w:space="0" w:color="auto"/>
            <w:bottom w:val="none" w:sz="0" w:space="0" w:color="auto"/>
            <w:right w:val="none" w:sz="0" w:space="0" w:color="auto"/>
          </w:divBdr>
        </w:div>
        <w:div w:id="688876392">
          <w:marLeft w:val="0"/>
          <w:marRight w:val="0"/>
          <w:marTop w:val="0"/>
          <w:marBottom w:val="0"/>
          <w:divBdr>
            <w:top w:val="none" w:sz="0" w:space="0" w:color="auto"/>
            <w:left w:val="none" w:sz="0" w:space="0" w:color="auto"/>
            <w:bottom w:val="none" w:sz="0" w:space="0" w:color="auto"/>
            <w:right w:val="none" w:sz="0" w:space="0" w:color="auto"/>
          </w:divBdr>
        </w:div>
        <w:div w:id="459223387">
          <w:marLeft w:val="0"/>
          <w:marRight w:val="0"/>
          <w:marTop w:val="0"/>
          <w:marBottom w:val="0"/>
          <w:divBdr>
            <w:top w:val="none" w:sz="0" w:space="0" w:color="auto"/>
            <w:left w:val="none" w:sz="0" w:space="0" w:color="auto"/>
            <w:bottom w:val="none" w:sz="0" w:space="0" w:color="auto"/>
            <w:right w:val="none" w:sz="0" w:space="0" w:color="auto"/>
          </w:divBdr>
        </w:div>
        <w:div w:id="210461556">
          <w:marLeft w:val="0"/>
          <w:marRight w:val="0"/>
          <w:marTop w:val="0"/>
          <w:marBottom w:val="0"/>
          <w:divBdr>
            <w:top w:val="none" w:sz="0" w:space="0" w:color="auto"/>
            <w:left w:val="none" w:sz="0" w:space="0" w:color="auto"/>
            <w:bottom w:val="none" w:sz="0" w:space="0" w:color="auto"/>
            <w:right w:val="none" w:sz="0" w:space="0" w:color="auto"/>
          </w:divBdr>
        </w:div>
        <w:div w:id="26647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13" ma:contentTypeDescription="Opprett et nytt dokument." ma:contentTypeScope="" ma:versionID="afea9c1ce920940e43efce1ceec7abc9">
  <xsd:schema xmlns:xsd="http://www.w3.org/2001/XMLSchema" xmlns:xs="http://www.w3.org/2001/XMLSchema" xmlns:p="http://schemas.microsoft.com/office/2006/metadata/properties" xmlns:ns1="http://schemas.microsoft.com/sharepoint/v3" xmlns:ns2="69267d58-0654-456c-a78d-026753abd578" xmlns:ns3="0d36f807-5496-48b1-a80b-1a943f6809f0" targetNamespace="http://schemas.microsoft.com/office/2006/metadata/properties" ma:root="true" ma:fieldsID="71d3d478715056709722f24f4e5a8f8f" ns1:_="" ns2:_="" ns3:_="">
    <xsd:import namespace="http://schemas.microsoft.com/sharepoint/v3"/>
    <xsd:import namespace="69267d58-0654-456c-a78d-026753abd578"/>
    <xsd:import namespace="0d36f807-5496-48b1-a80b-1a943f68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6f807-5496-48b1-a80b-1a943f6809f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d36f807-5496-48b1-a80b-1a943f6809f0">
      <UserInfo>
        <DisplayName>Solveig Styve Holte</DisplayName>
        <AccountId>58</AccountId>
        <AccountType/>
      </UserInfo>
      <UserInfo>
        <DisplayName>Ingrid Cecilie B. (Snelle) Hall</DisplayName>
        <AccountId>59</AccountId>
        <AccountType/>
      </UserInfo>
      <UserInfo>
        <DisplayName>Therese Veier</DisplayName>
        <AccountId>14</AccountId>
        <AccountType/>
      </UserInfo>
    </SharedWithUsers>
  </documentManagement>
</p:properties>
</file>

<file path=customXml/itemProps1.xml><?xml version="1.0" encoding="utf-8"?>
<ds:datastoreItem xmlns:ds="http://schemas.openxmlformats.org/officeDocument/2006/customXml" ds:itemID="{21D307D7-407E-4DC0-B0C8-0887EAD656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9267d58-0654-456c-a78d-026753abd578"/>
    <ds:schemaRef ds:uri="0d36f807-5496-48b1-a80b-1a943f6809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012B2-DDEB-4A54-92FE-2390507DDD3D}">
  <ds:schemaRefs>
    <ds:schemaRef ds:uri="http://schemas.microsoft.com/sharepoint/v3/contenttype/forms"/>
  </ds:schemaRefs>
</ds:datastoreItem>
</file>

<file path=customXml/itemProps3.xml><?xml version="1.0" encoding="utf-8"?>
<ds:datastoreItem xmlns:ds="http://schemas.openxmlformats.org/officeDocument/2006/customXml" ds:itemID="{CABFC652-51C8-4CC2-8423-F173122D3180}">
  <ds:schemaRefs>
    <ds:schemaRef ds:uri="http://schemas.openxmlformats.org/officeDocument/2006/bibliography"/>
  </ds:schemaRefs>
</ds:datastoreItem>
</file>

<file path=customXml/itemProps4.xml><?xml version="1.0" encoding="utf-8"?>
<ds:datastoreItem xmlns:ds="http://schemas.openxmlformats.org/officeDocument/2006/customXml" ds:itemID="{AA866A84-D86E-4E9D-BAC6-516CC6403331}">
  <ds:schemaRefs>
    <ds:schemaRef ds:uri="http://schemas.microsoft.com/office/2006/metadata/properties"/>
    <ds:schemaRef ds:uri="http://schemas.microsoft.com/office/infopath/2007/PartnerControls"/>
    <ds:schemaRef ds:uri="http://schemas.microsoft.com/sharepoint/v3"/>
    <ds:schemaRef ds:uri="0d36f807-5496-48b1-a80b-1a943f6809f0"/>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545</Words>
  <Characters>2894</Characters>
  <Application>Microsoft Office Word</Application>
  <DocSecurity>0</DocSecurity>
  <Lines>24</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Lai</dc:creator>
  <cp:keywords/>
  <dc:description/>
  <cp:lastModifiedBy>Therese Veier</cp:lastModifiedBy>
  <cp:revision>32</cp:revision>
  <cp:lastPrinted>2018-11-26T07:45:00Z</cp:lastPrinted>
  <dcterms:created xsi:type="dcterms:W3CDTF">2022-02-22T12:58:00Z</dcterms:created>
  <dcterms:modified xsi:type="dcterms:W3CDTF">2022-02-22T14:10:00Z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0x010100FF8C4EACC579D141BC45D05EF5156D26</vt:lpwstr>
  </property>
  <property fmtid="{D5CDD505-2E9C-101B-9397-08002B2CF9AE}" pid="3" name="AuthorIds_UIVersion_5120">
    <vt:lpwstr>10</vt:lpwstr>
  </property>
  <property fmtid="{D5CDD505-2E9C-101B-9397-08002B2CF9AE}" pid="4" name="MSIP_Label_9f6c8c24-ab34-47ed-8c35-2ad744cc63c7_Enabled">
    <vt:lpwstr>true</vt:lpwstr>
  </property>
  <property fmtid="{D5CDD505-2E9C-101B-9397-08002B2CF9AE}" pid="5" name="MSIP_Label_9f6c8c24-ab34-47ed-8c35-2ad744cc63c7_SetDate">
    <vt:lpwstr>2019-11-26T08:34:05Z</vt:lpwstr>
  </property>
  <property fmtid="{D5CDD505-2E9C-101B-9397-08002B2CF9AE}" pid="6" name="MSIP_Label_9f6c8c24-ab34-47ed-8c35-2ad744cc63c7_Method">
    <vt:lpwstr>Standard</vt:lpwstr>
  </property>
  <property fmtid="{D5CDD505-2E9C-101B-9397-08002B2CF9AE}" pid="7" name="MSIP_Label_9f6c8c24-ab34-47ed-8c35-2ad744cc63c7_Name">
    <vt:lpwstr>Åpen informasjon</vt:lpwstr>
  </property>
  <property fmtid="{D5CDD505-2E9C-101B-9397-08002B2CF9AE}" pid="8" name="MSIP_Label_9f6c8c24-ab34-47ed-8c35-2ad744cc63c7_SiteId">
    <vt:lpwstr>631d405d-9825-4459-b5bc-d88848e60a69</vt:lpwstr>
  </property>
  <property fmtid="{D5CDD505-2E9C-101B-9397-08002B2CF9AE}" pid="9" name="MSIP_Label_9f6c8c24-ab34-47ed-8c35-2ad744cc63c7_ActionId">
    <vt:lpwstr>b70c5eb6-1b00-4424-9b9d-0000262af54e</vt:lpwstr>
  </property>
  <property fmtid="{D5CDD505-2E9C-101B-9397-08002B2CF9AE}" pid="10" name="MSIP_Label_9f6c8c24-ab34-47ed-8c35-2ad744cc63c7_ContentBits">
    <vt:lpwstr>0</vt:lpwstr>
  </property>
  <property fmtid="{D5CDD505-2E9C-101B-9397-08002B2CF9AE}" pid="11" name="Order">
    <vt:r8>581200</vt:r8>
  </property>
  <property fmtid="{D5CDD505-2E9C-101B-9397-08002B2CF9AE}" pid="12" name="xd_Signature">
    <vt:bool>false</vt:bool>
  </property>
  <property fmtid="{D5CDD505-2E9C-101B-9397-08002B2CF9AE}" pid="13" name="SharedWithUsers">
    <vt:lpwstr>58;#Solveig Styve Holte;#59;#Ingrid Cecilie B. (Snelle) Hall;#14;#Therese Veier</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ies>
</file>