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2280" w14:textId="77777777" w:rsidR="004F5C40" w:rsidRPr="004F5C40" w:rsidRDefault="004F5C40">
      <w:pPr>
        <w:rPr>
          <w:b/>
        </w:rPr>
      </w:pPr>
      <w:r>
        <w:rPr>
          <w:b/>
        </w:rPr>
        <w:t>KUNSTHØGSKOLEN I OSLO</w:t>
      </w:r>
      <w:r>
        <w:rPr>
          <w:b/>
        </w:rPr>
        <w:br/>
      </w:r>
      <w:r w:rsidRPr="004F5C40">
        <w:rPr>
          <w:b/>
        </w:rPr>
        <w:t xml:space="preserve">DOKTORGRADSPROGRAMMET </w:t>
      </w:r>
    </w:p>
    <w:p w14:paraId="6B6654B3" w14:textId="77777777" w:rsidR="004F5C40" w:rsidRPr="004F5C40" w:rsidRDefault="004F5C40">
      <w:pPr>
        <w:pBdr>
          <w:bottom w:val="single" w:sz="6" w:space="1" w:color="auto"/>
        </w:pBdr>
        <w:rPr>
          <w:b/>
        </w:rPr>
      </w:pPr>
      <w:r w:rsidRPr="004F5C40">
        <w:rPr>
          <w:b/>
        </w:rPr>
        <w:t>SKJEMA FOR MIDTVEISEVALUERING – 150 sp.</w:t>
      </w:r>
    </w:p>
    <w:p w14:paraId="4FCC4CD0" w14:textId="77777777" w:rsidR="000B6197" w:rsidRDefault="000B6197"/>
    <w:p w14:paraId="35751A66" w14:textId="79789F00" w:rsidR="004F5C40" w:rsidRDefault="004F5C40">
      <w:r>
        <w:t>Hovedveileder har ansvar for planlegging av rammene for midtveisevalueringen innenfor rammene av forskrift og gjeldende prosessbeskrivelse.</w:t>
      </w:r>
      <w:r w:rsidR="000B6197">
        <w:t xml:space="preserve"> </w:t>
      </w:r>
    </w:p>
    <w:p w14:paraId="2378BE1C" w14:textId="77777777" w:rsidR="00F7171A" w:rsidRDefault="00F7171A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38"/>
        <w:gridCol w:w="5113"/>
      </w:tblGrid>
      <w:tr w:rsidR="000B6197" w14:paraId="05A2C806" w14:textId="77777777" w:rsidTr="000B6197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68827BB7" w14:textId="77777777" w:rsidR="000B6197" w:rsidRDefault="000B6197">
            <w:r>
              <w:t>Kandidatens navn</w:t>
            </w:r>
          </w:p>
        </w:tc>
        <w:tc>
          <w:tcPr>
            <w:tcW w:w="5113" w:type="dxa"/>
            <w:tcBorders>
              <w:top w:val="single" w:sz="12" w:space="0" w:color="auto"/>
              <w:right w:val="single" w:sz="12" w:space="0" w:color="auto"/>
            </w:tcBorders>
          </w:tcPr>
          <w:p w14:paraId="70D11250" w14:textId="77777777" w:rsidR="000B6197" w:rsidRDefault="000B6197"/>
          <w:p w14:paraId="1FB88A6A" w14:textId="77777777" w:rsidR="000B6197" w:rsidRDefault="000B6197"/>
        </w:tc>
      </w:tr>
      <w:tr w:rsidR="000B6197" w14:paraId="5A26F065" w14:textId="77777777" w:rsidTr="000B6197">
        <w:tc>
          <w:tcPr>
            <w:tcW w:w="4238" w:type="dxa"/>
            <w:tcBorders>
              <w:left w:val="single" w:sz="12" w:space="0" w:color="auto"/>
            </w:tcBorders>
          </w:tcPr>
          <w:p w14:paraId="50E0348B" w14:textId="77777777" w:rsidR="000B6197" w:rsidRDefault="000B6197">
            <w:r>
              <w:t>Dato for midtveisevaluering</w:t>
            </w:r>
          </w:p>
          <w:p w14:paraId="444C9256" w14:textId="0B2A240D" w:rsidR="000B6197" w:rsidRDefault="000B6197"/>
        </w:tc>
        <w:tc>
          <w:tcPr>
            <w:tcW w:w="5113" w:type="dxa"/>
            <w:tcBorders>
              <w:right w:val="single" w:sz="12" w:space="0" w:color="auto"/>
            </w:tcBorders>
          </w:tcPr>
          <w:p w14:paraId="4896BEEA" w14:textId="77777777" w:rsidR="000B6197" w:rsidRDefault="000B6197"/>
        </w:tc>
      </w:tr>
      <w:tr w:rsidR="000B6197" w14:paraId="1CE132A5" w14:textId="77777777" w:rsidTr="000B6197"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22E14748" w14:textId="77777777" w:rsidR="000B6197" w:rsidRDefault="000B6197">
            <w:r>
              <w:t>Sted for gjennomføring (bekreftet)</w:t>
            </w: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</w:tcPr>
          <w:p w14:paraId="377860E9" w14:textId="77777777" w:rsidR="000B6197" w:rsidRDefault="000B6197"/>
          <w:p w14:paraId="202A96A0" w14:textId="77777777" w:rsidR="000B6197" w:rsidRDefault="000B6197"/>
        </w:tc>
      </w:tr>
      <w:tr w:rsidR="000B6197" w14:paraId="6C02F21C" w14:textId="77777777" w:rsidTr="000B6197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0660B877" w14:textId="77777777" w:rsidR="000B6197" w:rsidRDefault="000B6197">
            <w:r>
              <w:t xml:space="preserve">Tidsrom </w:t>
            </w:r>
          </w:p>
          <w:p w14:paraId="47915C83" w14:textId="1115583D" w:rsidR="000B6197" w:rsidRDefault="000B6197">
            <w:r>
              <w:t xml:space="preserve">(gjennomføres </w:t>
            </w:r>
            <w:r w:rsidR="0043745D">
              <w:t xml:space="preserve">fortrinnsvis </w:t>
            </w:r>
            <w:r>
              <w:t>ml kl 10-15)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</w:tcPr>
          <w:p w14:paraId="2E96D8AB" w14:textId="77777777" w:rsidR="000B6197" w:rsidRDefault="000B6197"/>
        </w:tc>
      </w:tr>
      <w:tr w:rsidR="000B6197" w14:paraId="0D56E153" w14:textId="77777777" w:rsidTr="000B6197"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0EFBC8" w14:textId="4E924A10" w:rsidR="000B6197" w:rsidRDefault="00A0523C">
            <w:r>
              <w:t>Krav til opponent for midtveisevaluering</w:t>
            </w:r>
            <w:r w:rsidR="000B6197">
              <w:t>:</w:t>
            </w:r>
            <w:r w:rsidR="000B6197">
              <w:br/>
            </w:r>
          </w:p>
          <w:p w14:paraId="01DDF8CF" w14:textId="77777777" w:rsidR="000B6197" w:rsidRDefault="000B6197" w:rsidP="004F5C40">
            <w:r>
              <w:t xml:space="preserve">Kompetanse: </w:t>
            </w:r>
          </w:p>
          <w:p w14:paraId="6B77F3B5" w14:textId="77777777" w:rsidR="00A0523C" w:rsidRDefault="000B6197" w:rsidP="004F5C40">
            <w:r>
              <w:t>Opponent</w:t>
            </w:r>
            <w:r w:rsidR="00CC6AA9">
              <w:t xml:space="preserve">en </w:t>
            </w:r>
            <w:r>
              <w:t xml:space="preserve">må minimum ha førstekompetanse </w:t>
            </w:r>
            <w:r w:rsidR="00A0523C">
              <w:t>basert på kunstnerisk kompetanse.</w:t>
            </w:r>
            <w:r>
              <w:t xml:space="preserve"> </w:t>
            </w:r>
          </w:p>
          <w:p w14:paraId="3B9EC5D0" w14:textId="0804502B" w:rsidR="000B6197" w:rsidRDefault="00CC6AA9" w:rsidP="004F5C40">
            <w:r>
              <w:t>O</w:t>
            </w:r>
            <w:r w:rsidR="00005841">
              <w:t xml:space="preserve">pponenten må ha </w:t>
            </w:r>
            <w:r w:rsidR="00A0523C">
              <w:t xml:space="preserve">kjennskap til norske kunstneriske doktorgradsprogram/stipendiatprogrammet. </w:t>
            </w:r>
          </w:p>
          <w:p w14:paraId="55178146" w14:textId="77777777" w:rsidR="000B6197" w:rsidRDefault="000B6197" w:rsidP="004F5C40"/>
          <w:p w14:paraId="7E184F25" w14:textId="62D61088" w:rsidR="00BA5B65" w:rsidRDefault="000B6197" w:rsidP="000B6197">
            <w:r>
              <w:t>Habilitet:</w:t>
            </w:r>
            <w:r>
              <w:br/>
            </w:r>
            <w:r w:rsidR="00BA5B65" w:rsidRPr="00BA5B65">
              <w:t>Opponenten kan ikke ha bidratt til doktorgradsarbeidet.</w:t>
            </w:r>
            <w:r w:rsidR="00BA5B65">
              <w:t xml:space="preserve"> </w:t>
            </w:r>
            <w:r w:rsidR="00BA5B65" w:rsidRPr="00BA5B65">
              <w:t>Habilitetsreglene i forvaltningslovens § 6 gjelder.</w:t>
            </w:r>
          </w:p>
          <w:p w14:paraId="531E81E0" w14:textId="77777777" w:rsidR="000B6197" w:rsidRDefault="000B6197" w:rsidP="000B6197"/>
          <w:p w14:paraId="546946DE" w14:textId="2A10B4E1" w:rsidR="000B6197" w:rsidRDefault="00755349" w:rsidP="000B6197">
            <w:r>
              <w:t>(Bemerk at opponent</w:t>
            </w:r>
            <w:r w:rsidR="000B6197">
              <w:t xml:space="preserve"> til midtveisevalueringen ikke senere kan inngå i sluttbedømmelsen)</w:t>
            </w:r>
          </w:p>
          <w:p w14:paraId="65D090FB" w14:textId="77777777" w:rsidR="000B6197" w:rsidRDefault="000B6197" w:rsidP="000B6197"/>
        </w:tc>
      </w:tr>
      <w:tr w:rsidR="000B6197" w14:paraId="78877F1C" w14:textId="77777777" w:rsidTr="000B6197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590EF575" w14:textId="4945106A" w:rsidR="000B6197" w:rsidRDefault="00F7171A">
            <w:r>
              <w:t>O</w:t>
            </w:r>
            <w:r w:rsidR="000B6197">
              <w:t>pponent</w:t>
            </w:r>
            <w:r>
              <w:t xml:space="preserve"> (bekreftet)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2DEB6E35" w14:textId="77777777" w:rsidR="000B6197" w:rsidRDefault="000B6197"/>
          <w:p w14:paraId="3BEFC5E4" w14:textId="77777777" w:rsidR="000B6197" w:rsidRDefault="000B6197"/>
        </w:tc>
      </w:tr>
      <w:tr w:rsidR="000B6197" w14:paraId="4A468797" w14:textId="77777777" w:rsidTr="000B6197">
        <w:tc>
          <w:tcPr>
            <w:tcW w:w="4238" w:type="dxa"/>
            <w:tcBorders>
              <w:left w:val="single" w:sz="12" w:space="0" w:color="auto"/>
            </w:tcBorders>
          </w:tcPr>
          <w:p w14:paraId="012459B9" w14:textId="77777777" w:rsidR="000B6197" w:rsidRDefault="000B6197">
            <w:r>
              <w:t xml:space="preserve">Navn 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6A92CE1E" w14:textId="77777777" w:rsidR="000B6197" w:rsidRDefault="000B6197"/>
          <w:p w14:paraId="1CFA52C8" w14:textId="77777777" w:rsidR="000B6197" w:rsidRDefault="000B6197"/>
        </w:tc>
      </w:tr>
      <w:tr w:rsidR="000B6197" w14:paraId="2B06736F" w14:textId="77777777" w:rsidTr="000B6197">
        <w:tc>
          <w:tcPr>
            <w:tcW w:w="4238" w:type="dxa"/>
            <w:tcBorders>
              <w:left w:val="single" w:sz="12" w:space="0" w:color="auto"/>
              <w:bottom w:val="single" w:sz="8" w:space="0" w:color="auto"/>
            </w:tcBorders>
          </w:tcPr>
          <w:p w14:paraId="0ECC89E5" w14:textId="77777777" w:rsidR="000B6197" w:rsidRDefault="000B6197">
            <w:r>
              <w:t>Kontaktinfo</w:t>
            </w:r>
          </w:p>
        </w:tc>
        <w:tc>
          <w:tcPr>
            <w:tcW w:w="5113" w:type="dxa"/>
            <w:tcBorders>
              <w:bottom w:val="single" w:sz="8" w:space="0" w:color="auto"/>
              <w:right w:val="single" w:sz="12" w:space="0" w:color="auto"/>
            </w:tcBorders>
          </w:tcPr>
          <w:p w14:paraId="57D2C818" w14:textId="77777777" w:rsidR="000B6197" w:rsidRDefault="000B6197"/>
          <w:p w14:paraId="4C531982" w14:textId="77777777" w:rsidR="000B6197" w:rsidRDefault="000B6197"/>
        </w:tc>
      </w:tr>
    </w:tbl>
    <w:p w14:paraId="6FCB9348" w14:textId="7FA795B5" w:rsidR="004F5C40" w:rsidRDefault="004F5C40"/>
    <w:p w14:paraId="5B274FB7" w14:textId="77777777" w:rsidR="00A0523C" w:rsidRDefault="00A0523C"/>
    <w:p w14:paraId="6FDE2272" w14:textId="77777777" w:rsidR="00B05F7B" w:rsidRDefault="000B6197">
      <w:r>
        <w:t>Hovedveileder sender utfylt skjema for midtveisevaluering til forskningsadministrasjonen senest 4-5 måneder før dato for midtveisevaluering.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0B6197" w14:paraId="1B559E45" w14:textId="77777777" w:rsidTr="000B6197">
        <w:tc>
          <w:tcPr>
            <w:tcW w:w="4248" w:type="dxa"/>
          </w:tcPr>
          <w:p w14:paraId="37DC61D5" w14:textId="77777777" w:rsidR="000B6197" w:rsidRDefault="000B6197">
            <w:r>
              <w:t>Dato</w:t>
            </w:r>
          </w:p>
          <w:p w14:paraId="1CA1E9F2" w14:textId="77777777" w:rsidR="000B6197" w:rsidRDefault="000B6197"/>
        </w:tc>
        <w:tc>
          <w:tcPr>
            <w:tcW w:w="5103" w:type="dxa"/>
          </w:tcPr>
          <w:p w14:paraId="0A9899EC" w14:textId="77777777" w:rsidR="000B6197" w:rsidRDefault="000B6197"/>
        </w:tc>
      </w:tr>
      <w:tr w:rsidR="000B6197" w14:paraId="1A478DD3" w14:textId="77777777" w:rsidTr="000B6197">
        <w:tc>
          <w:tcPr>
            <w:tcW w:w="4248" w:type="dxa"/>
          </w:tcPr>
          <w:p w14:paraId="3EA584FF" w14:textId="77777777" w:rsidR="000B6197" w:rsidRDefault="000B6197">
            <w:r>
              <w:t>Hovedveileders navn</w:t>
            </w:r>
          </w:p>
          <w:p w14:paraId="6EEC12DC" w14:textId="77777777" w:rsidR="000B6197" w:rsidRDefault="000B6197"/>
        </w:tc>
        <w:tc>
          <w:tcPr>
            <w:tcW w:w="5103" w:type="dxa"/>
          </w:tcPr>
          <w:p w14:paraId="719C7529" w14:textId="77777777" w:rsidR="000B6197" w:rsidRDefault="000B6197"/>
        </w:tc>
      </w:tr>
    </w:tbl>
    <w:p w14:paraId="461888BB" w14:textId="77777777" w:rsidR="000B6197" w:rsidRDefault="000B6197"/>
    <w:p w14:paraId="364246CD" w14:textId="28844788" w:rsidR="004F5C40" w:rsidRDefault="004F5C40"/>
    <w:p w14:paraId="75B8F1F0" w14:textId="4BD28BC0" w:rsidR="00A0523C" w:rsidRDefault="00A0523C"/>
    <w:p w14:paraId="67482E06" w14:textId="125156FE" w:rsidR="00A0523C" w:rsidRDefault="00A0523C"/>
    <w:p w14:paraId="27A2EA49" w14:textId="7FD17D8A" w:rsidR="000B6197" w:rsidRDefault="00F7171A">
      <w:bookmarkStart w:id="0" w:name="_GoBack"/>
      <w:bookmarkEnd w:id="0"/>
      <w:r>
        <w:t>Skjema midtveisevaluering, v. 26</w:t>
      </w:r>
      <w:r w:rsidR="000B6197">
        <w:t>.11.201</w:t>
      </w:r>
      <w:r w:rsidR="000F3229">
        <w:t>9</w:t>
      </w:r>
    </w:p>
    <w:sectPr w:rsidR="000B6197" w:rsidSect="000B61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E2036" w14:textId="77777777" w:rsidR="00755349" w:rsidRDefault="00755349" w:rsidP="00755349">
      <w:pPr>
        <w:spacing w:after="0" w:line="240" w:lineRule="auto"/>
      </w:pPr>
      <w:r>
        <w:separator/>
      </w:r>
    </w:p>
  </w:endnote>
  <w:endnote w:type="continuationSeparator" w:id="0">
    <w:p w14:paraId="308F7938" w14:textId="77777777" w:rsidR="00755349" w:rsidRDefault="00755349" w:rsidP="007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6BC2" w14:textId="77777777" w:rsidR="00755349" w:rsidRDefault="00755349" w:rsidP="00755349">
      <w:pPr>
        <w:spacing w:after="0" w:line="240" w:lineRule="auto"/>
      </w:pPr>
      <w:r>
        <w:separator/>
      </w:r>
    </w:p>
  </w:footnote>
  <w:footnote w:type="continuationSeparator" w:id="0">
    <w:p w14:paraId="2E57507F" w14:textId="77777777" w:rsidR="00755349" w:rsidRDefault="00755349" w:rsidP="0075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0"/>
    <w:rsid w:val="00005841"/>
    <w:rsid w:val="000B6197"/>
    <w:rsid w:val="000F3229"/>
    <w:rsid w:val="00143A4E"/>
    <w:rsid w:val="00247178"/>
    <w:rsid w:val="00346D98"/>
    <w:rsid w:val="0041725B"/>
    <w:rsid w:val="0043745D"/>
    <w:rsid w:val="004F5C40"/>
    <w:rsid w:val="004F63B5"/>
    <w:rsid w:val="00755349"/>
    <w:rsid w:val="007C6AEB"/>
    <w:rsid w:val="00851067"/>
    <w:rsid w:val="00971B39"/>
    <w:rsid w:val="00A0523C"/>
    <w:rsid w:val="00A10855"/>
    <w:rsid w:val="00B05F7B"/>
    <w:rsid w:val="00B1438E"/>
    <w:rsid w:val="00BA5B65"/>
    <w:rsid w:val="00CC6AA9"/>
    <w:rsid w:val="00DC2CE6"/>
    <w:rsid w:val="00E5078F"/>
    <w:rsid w:val="00EC6678"/>
    <w:rsid w:val="00F47107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F5B60"/>
  <w15:chartTrackingRefBased/>
  <w15:docId w15:val="{FCE81D65-E5C0-461E-AD7A-AE3B5DD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CE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6A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6A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6A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6A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6AE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C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78014-25D9-4A17-909E-E33F0C6B0C9C}"/>
</file>

<file path=customXml/itemProps2.xml><?xml version="1.0" encoding="utf-8"?>
<ds:datastoreItem xmlns:ds="http://schemas.openxmlformats.org/officeDocument/2006/customXml" ds:itemID="{AA866A84-D86E-4E9D-BAC6-516CC6403331}">
  <ds:schemaRefs>
    <ds:schemaRef ds:uri="http://schemas.microsoft.com/sharepoint/v3"/>
    <ds:schemaRef ds:uri="ee80336e-1621-4cfa-a54c-28d4fc35f2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11cfd68-4428-4023-99d4-6ac92166c8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E012B2-DDEB-4A54-92FE-2390507DD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9BA96-C0A5-46AD-9560-99AF8CBD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4</cp:revision>
  <cp:lastPrinted>2018-11-26T07:45:00Z</cp:lastPrinted>
  <dcterms:created xsi:type="dcterms:W3CDTF">2019-11-26T08:35:00Z</dcterms:created>
  <dcterms:modified xsi:type="dcterms:W3CDTF">2020-02-27T09:16:00Z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  <property fmtid="{D5CDD505-2E9C-101B-9397-08002B2CF9AE}" pid="3" name="AuthorIds_UIVersion_5120">
    <vt:lpwstr>10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2019-11-26T08:34:05Z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b70c5eb6-1b00-4424-9b9d-0000262af54e</vt:lpwstr>
  </property>
  <property fmtid="{D5CDD505-2E9C-101B-9397-08002B2CF9AE}" pid="10" name="MSIP_Label_9f6c8c24-ab34-47ed-8c35-2ad744cc63c7_ContentBits">
    <vt:lpwstr>0</vt:lpwstr>
  </property>
</Properties>
</file>