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1AC07163" w:rsidR="00D21778" w:rsidRPr="00146131" w:rsidRDefault="00233083" w:rsidP="00D21778">
      <w:pPr>
        <w:rPr>
          <w:rFonts w:asciiTheme="majorHAnsi" w:hAnsiTheme="majorHAnsi"/>
          <w:sz w:val="24"/>
        </w:rPr>
      </w:pPr>
      <w:r w:rsidRPr="00146131">
        <w:rPr>
          <w:rFonts w:asciiTheme="majorHAnsi" w:hAnsiTheme="majorHAnsi"/>
          <w:sz w:val="24"/>
        </w:rPr>
        <w:t xml:space="preserve"> </w:t>
      </w:r>
    </w:p>
    <w:p w14:paraId="4EA1B1BB" w14:textId="225B70A3" w:rsidR="00AF7BB4" w:rsidRPr="00146131" w:rsidRDefault="002F2231" w:rsidP="00D21778">
      <w:pPr>
        <w:rPr>
          <w:rFonts w:asciiTheme="majorHAnsi" w:hAnsiTheme="majorHAnsi" w:cs="Arial"/>
          <w:b/>
          <w:sz w:val="24"/>
        </w:rPr>
      </w:pPr>
      <w:r>
        <w:rPr>
          <w:rFonts w:asciiTheme="majorHAnsi" w:hAnsiTheme="majorHAnsi" w:cs="Arial"/>
          <w:sz w:val="24"/>
        </w:rPr>
        <w:t>Oslo 24. august 2017</w:t>
      </w:r>
    </w:p>
    <w:p w14:paraId="49966079" w14:textId="77777777" w:rsidR="00363EAA" w:rsidRDefault="00363EAA" w:rsidP="00D21778">
      <w:pPr>
        <w:rPr>
          <w:rFonts w:asciiTheme="majorHAnsi" w:hAnsiTheme="majorHAnsi" w:cs="Arial"/>
          <w:b/>
          <w:sz w:val="24"/>
        </w:rPr>
      </w:pPr>
    </w:p>
    <w:p w14:paraId="28FFEB28" w14:textId="77777777" w:rsidR="00363EAA" w:rsidRDefault="00363EAA" w:rsidP="00D21778">
      <w:pPr>
        <w:rPr>
          <w:rFonts w:asciiTheme="majorHAnsi" w:hAnsiTheme="majorHAnsi" w:cs="Arial"/>
          <w:b/>
          <w:sz w:val="24"/>
        </w:rPr>
      </w:pPr>
    </w:p>
    <w:p w14:paraId="133CA226" w14:textId="3AA68C26" w:rsidR="00DF30C9" w:rsidRPr="00146131" w:rsidRDefault="002F2231" w:rsidP="00D21778">
      <w:pPr>
        <w:rPr>
          <w:rFonts w:asciiTheme="majorHAnsi" w:hAnsiTheme="majorHAnsi" w:cs="Arial"/>
          <w:b/>
          <w:sz w:val="24"/>
        </w:rPr>
      </w:pPr>
      <w:r>
        <w:rPr>
          <w:rFonts w:asciiTheme="majorHAnsi" w:hAnsiTheme="majorHAnsi" w:cs="Arial"/>
          <w:b/>
          <w:sz w:val="24"/>
        </w:rPr>
        <w:t>Referat fra</w:t>
      </w:r>
      <w:r w:rsidR="00DF30C9" w:rsidRPr="00146131">
        <w:rPr>
          <w:rFonts w:asciiTheme="majorHAnsi" w:hAnsiTheme="majorHAnsi" w:cs="Arial"/>
          <w:b/>
          <w:sz w:val="24"/>
        </w:rPr>
        <w:t xml:space="preserve"> ledermøte to</w:t>
      </w:r>
      <w:r w:rsidR="00092531" w:rsidRPr="00146131">
        <w:rPr>
          <w:rFonts w:asciiTheme="majorHAnsi" w:hAnsiTheme="majorHAnsi" w:cs="Arial"/>
          <w:b/>
          <w:sz w:val="24"/>
        </w:rPr>
        <w:t xml:space="preserve">rsdag </w:t>
      </w:r>
      <w:r w:rsidR="007E4B64">
        <w:rPr>
          <w:rFonts w:asciiTheme="majorHAnsi" w:hAnsiTheme="majorHAnsi" w:cs="Arial"/>
          <w:b/>
          <w:sz w:val="24"/>
        </w:rPr>
        <w:t>24</w:t>
      </w:r>
      <w:r w:rsidR="00843CC5" w:rsidRPr="00146131">
        <w:rPr>
          <w:rFonts w:asciiTheme="majorHAnsi" w:hAnsiTheme="majorHAnsi" w:cs="Arial"/>
          <w:b/>
          <w:sz w:val="24"/>
        </w:rPr>
        <w:t xml:space="preserve">. </w:t>
      </w:r>
      <w:r w:rsidR="0067753F">
        <w:rPr>
          <w:rFonts w:asciiTheme="majorHAnsi" w:hAnsiTheme="majorHAnsi" w:cs="Arial"/>
          <w:b/>
          <w:sz w:val="24"/>
        </w:rPr>
        <w:t>august</w:t>
      </w:r>
      <w:r w:rsidR="00A1794D" w:rsidRPr="00146131">
        <w:rPr>
          <w:rFonts w:asciiTheme="majorHAnsi" w:hAnsiTheme="majorHAnsi" w:cs="Arial"/>
          <w:b/>
          <w:sz w:val="24"/>
        </w:rPr>
        <w:t xml:space="preserve"> 2017</w:t>
      </w:r>
      <w:r w:rsidR="0067753F">
        <w:rPr>
          <w:rFonts w:asciiTheme="majorHAnsi" w:hAnsiTheme="majorHAnsi" w:cs="Arial"/>
          <w:b/>
          <w:sz w:val="24"/>
        </w:rPr>
        <w:t xml:space="preserve"> kl. 09.00 – 11.0</w:t>
      </w:r>
      <w:r w:rsidR="00A7533B">
        <w:rPr>
          <w:rFonts w:asciiTheme="majorHAnsi" w:hAnsiTheme="majorHAnsi" w:cs="Arial"/>
          <w:b/>
          <w:sz w:val="24"/>
        </w:rPr>
        <w:t>0</w:t>
      </w:r>
    </w:p>
    <w:p w14:paraId="314E6774" w14:textId="56031602" w:rsidR="0072031F" w:rsidRPr="00146131" w:rsidRDefault="00BD6BE1" w:rsidP="00D21778">
      <w:pPr>
        <w:rPr>
          <w:rFonts w:asciiTheme="majorHAnsi" w:hAnsiTheme="majorHAnsi" w:cs="Arial"/>
          <w:b/>
          <w:sz w:val="24"/>
        </w:rPr>
      </w:pPr>
      <w:r w:rsidRPr="00146131">
        <w:rPr>
          <w:rFonts w:asciiTheme="majorHAnsi" w:hAnsiTheme="majorHAnsi" w:cs="Arial"/>
          <w:b/>
          <w:sz w:val="24"/>
        </w:rPr>
        <w:t>Sted: M</w:t>
      </w:r>
      <w:r w:rsidR="00DF30C9" w:rsidRPr="00146131">
        <w:rPr>
          <w:rFonts w:asciiTheme="majorHAnsi" w:hAnsiTheme="majorHAnsi" w:cs="Arial"/>
          <w:b/>
          <w:sz w:val="24"/>
        </w:rPr>
        <w:t>øterom</w:t>
      </w:r>
      <w:r w:rsidR="004A5118" w:rsidRPr="00146131">
        <w:rPr>
          <w:rFonts w:asciiTheme="majorHAnsi" w:hAnsiTheme="majorHAnsi" w:cs="Arial"/>
          <w:b/>
          <w:sz w:val="24"/>
        </w:rPr>
        <w:t xml:space="preserve"> hos rektor/direktør</w:t>
      </w:r>
    </w:p>
    <w:p w14:paraId="55101EF9" w14:textId="77777777" w:rsidR="00316C7E" w:rsidRPr="00146131" w:rsidRDefault="00316C7E" w:rsidP="00ED62AC">
      <w:pPr>
        <w:rPr>
          <w:rFonts w:asciiTheme="majorHAnsi" w:hAnsiTheme="majorHAnsi" w:cs="Arial"/>
          <w:sz w:val="24"/>
          <w:u w:val="single"/>
        </w:rPr>
      </w:pPr>
    </w:p>
    <w:p w14:paraId="28FCE719" w14:textId="77777777" w:rsidR="002F2231" w:rsidRDefault="002F2231" w:rsidP="00A943DB">
      <w:pPr>
        <w:rPr>
          <w:rFonts w:asciiTheme="majorHAnsi" w:hAnsiTheme="majorHAnsi" w:cs="Arial"/>
          <w:sz w:val="24"/>
        </w:rPr>
      </w:pPr>
    </w:p>
    <w:p w14:paraId="093A614F" w14:textId="17E2E2F0" w:rsidR="002F2231" w:rsidRDefault="002F2231" w:rsidP="00A943DB">
      <w:pPr>
        <w:rPr>
          <w:rFonts w:asciiTheme="majorHAnsi" w:hAnsiTheme="majorHAnsi" w:cs="Arial"/>
          <w:sz w:val="24"/>
        </w:rPr>
      </w:pPr>
      <w:r>
        <w:rPr>
          <w:rFonts w:asciiTheme="majorHAnsi" w:hAnsiTheme="majorHAnsi" w:cs="Arial"/>
          <w:sz w:val="24"/>
        </w:rPr>
        <w:t xml:space="preserve">Tilstede: Trond Lossius, Suzanne Bjørneboe, Jon Refsdal Moe, Karianne </w:t>
      </w:r>
      <w:proofErr w:type="spellStart"/>
      <w:r>
        <w:rPr>
          <w:rFonts w:asciiTheme="majorHAnsi" w:hAnsiTheme="majorHAnsi" w:cs="Arial"/>
          <w:sz w:val="24"/>
        </w:rPr>
        <w:t>Bjellås</w:t>
      </w:r>
      <w:proofErr w:type="spellEnd"/>
      <w:r>
        <w:rPr>
          <w:rFonts w:asciiTheme="majorHAnsi" w:hAnsiTheme="majorHAnsi" w:cs="Arial"/>
          <w:sz w:val="24"/>
        </w:rPr>
        <w:t xml:space="preserve"> Gilje, Ellen Aslaksen, Stine </w:t>
      </w:r>
      <w:proofErr w:type="spellStart"/>
      <w:r>
        <w:rPr>
          <w:rFonts w:asciiTheme="majorHAnsi" w:hAnsiTheme="majorHAnsi" w:cs="Arial"/>
          <w:sz w:val="24"/>
        </w:rPr>
        <w:t>Hebert</w:t>
      </w:r>
      <w:proofErr w:type="spellEnd"/>
      <w:r>
        <w:rPr>
          <w:rFonts w:asciiTheme="majorHAnsi" w:hAnsiTheme="majorHAnsi" w:cs="Arial"/>
          <w:sz w:val="24"/>
        </w:rPr>
        <w:t xml:space="preserve"> (09.00-10.00), Merete Lingjærde, Annemarie </w:t>
      </w:r>
      <w:proofErr w:type="spellStart"/>
      <w:r>
        <w:rPr>
          <w:rFonts w:asciiTheme="majorHAnsi" w:hAnsiTheme="majorHAnsi" w:cs="Arial"/>
          <w:sz w:val="24"/>
        </w:rPr>
        <w:t>Bechmann</w:t>
      </w:r>
      <w:proofErr w:type="spellEnd"/>
      <w:r>
        <w:rPr>
          <w:rFonts w:asciiTheme="majorHAnsi" w:hAnsiTheme="majorHAnsi" w:cs="Arial"/>
          <w:sz w:val="24"/>
        </w:rPr>
        <w:t xml:space="preserve"> Hansen, Jørn Mortensen (</w:t>
      </w:r>
      <w:proofErr w:type="spellStart"/>
      <w:r>
        <w:rPr>
          <w:rFonts w:asciiTheme="majorHAnsi" w:hAnsiTheme="majorHAnsi" w:cs="Arial"/>
          <w:sz w:val="24"/>
        </w:rPr>
        <w:t>ref</w:t>
      </w:r>
      <w:proofErr w:type="spellEnd"/>
      <w:r>
        <w:rPr>
          <w:rFonts w:asciiTheme="majorHAnsi" w:hAnsiTheme="majorHAnsi" w:cs="Arial"/>
          <w:sz w:val="24"/>
        </w:rPr>
        <w:t>)</w:t>
      </w:r>
    </w:p>
    <w:p w14:paraId="1FB3C228" w14:textId="77777777" w:rsidR="002F2231" w:rsidRDefault="002F2231" w:rsidP="00A943DB">
      <w:pPr>
        <w:rPr>
          <w:rFonts w:asciiTheme="majorHAnsi" w:hAnsiTheme="majorHAnsi" w:cs="Arial"/>
          <w:sz w:val="24"/>
        </w:rPr>
      </w:pPr>
    </w:p>
    <w:p w14:paraId="35C4A514" w14:textId="0E7E05E9" w:rsidR="007C79E6" w:rsidRPr="00146131" w:rsidRDefault="00092531" w:rsidP="00A943DB">
      <w:pPr>
        <w:rPr>
          <w:rFonts w:asciiTheme="majorHAnsi" w:hAnsiTheme="majorHAnsi" w:cs="Arial"/>
          <w:sz w:val="24"/>
        </w:rPr>
      </w:pPr>
      <w:r w:rsidRPr="00146131">
        <w:rPr>
          <w:rFonts w:asciiTheme="majorHAnsi" w:hAnsiTheme="majorHAnsi" w:cs="Arial"/>
          <w:sz w:val="24"/>
        </w:rPr>
        <w:t xml:space="preserve">SAKER </w:t>
      </w:r>
    </w:p>
    <w:p w14:paraId="57828A9C" w14:textId="77777777" w:rsidR="00A775F8" w:rsidRDefault="00A775F8" w:rsidP="006E210A">
      <w:pPr>
        <w:rPr>
          <w:rFonts w:asciiTheme="majorHAnsi" w:hAnsiTheme="majorHAnsi" w:cs="Arial"/>
          <w:sz w:val="24"/>
          <w:u w:val="single"/>
        </w:rPr>
      </w:pPr>
    </w:p>
    <w:p w14:paraId="64535525" w14:textId="00F0D3FF" w:rsidR="006107FB" w:rsidRPr="006107FB" w:rsidRDefault="006107FB" w:rsidP="0067753F">
      <w:pPr>
        <w:rPr>
          <w:rFonts w:asciiTheme="majorHAnsi" w:hAnsiTheme="majorHAnsi" w:cs="Arial"/>
          <w:sz w:val="24"/>
        </w:rPr>
      </w:pPr>
      <w:r>
        <w:rPr>
          <w:rFonts w:asciiTheme="majorHAnsi" w:hAnsiTheme="majorHAnsi" w:cs="Arial"/>
          <w:sz w:val="24"/>
          <w:u w:val="single"/>
        </w:rPr>
        <w:t xml:space="preserve">1. </w:t>
      </w:r>
      <w:r w:rsidR="0067753F">
        <w:rPr>
          <w:rFonts w:asciiTheme="majorHAnsi" w:hAnsiTheme="majorHAnsi" w:cs="Arial"/>
          <w:sz w:val="24"/>
          <w:u w:val="single"/>
        </w:rPr>
        <w:t>Presentasjon nye medarbeidere</w:t>
      </w:r>
    </w:p>
    <w:p w14:paraId="66A773A3" w14:textId="5F7DDB58" w:rsidR="006107FB" w:rsidRDefault="002F2231" w:rsidP="006E210A">
      <w:pPr>
        <w:rPr>
          <w:rFonts w:asciiTheme="majorHAnsi" w:hAnsiTheme="majorHAnsi" w:cs="Arial"/>
          <w:sz w:val="24"/>
        </w:rPr>
      </w:pPr>
      <w:r>
        <w:rPr>
          <w:rFonts w:asciiTheme="majorHAnsi" w:hAnsiTheme="majorHAnsi" w:cs="Arial"/>
          <w:sz w:val="24"/>
        </w:rPr>
        <w:t xml:space="preserve">Trond Lossius var allerede presentert for kollegiene. </w:t>
      </w:r>
    </w:p>
    <w:p w14:paraId="148C2541" w14:textId="1CFDD1C6" w:rsidR="002F2231" w:rsidRDefault="002F2231" w:rsidP="006E210A">
      <w:pPr>
        <w:rPr>
          <w:rFonts w:asciiTheme="majorHAnsi" w:hAnsiTheme="majorHAnsi" w:cs="Arial"/>
          <w:sz w:val="24"/>
        </w:rPr>
      </w:pPr>
      <w:r>
        <w:rPr>
          <w:rFonts w:asciiTheme="majorHAnsi" w:hAnsiTheme="majorHAnsi" w:cs="Arial"/>
          <w:sz w:val="24"/>
        </w:rPr>
        <w:t>Saker som venter funksjonen:</w:t>
      </w:r>
    </w:p>
    <w:p w14:paraId="7A54A9AA" w14:textId="08FDA39B" w:rsidR="002F2231" w:rsidRDefault="002F2231" w:rsidP="006E210A">
      <w:pPr>
        <w:rPr>
          <w:rFonts w:asciiTheme="majorHAnsi" w:hAnsiTheme="majorHAnsi" w:cs="Arial"/>
          <w:sz w:val="24"/>
        </w:rPr>
      </w:pPr>
      <w:r>
        <w:rPr>
          <w:rFonts w:asciiTheme="majorHAnsi" w:hAnsiTheme="majorHAnsi" w:cs="Arial"/>
          <w:sz w:val="24"/>
        </w:rPr>
        <w:t>1. KUF råd – vil avholdes på torsdager som ikke er satt opp som ledermøter. Holdes i av Trond L. Viktige saker som venter er:</w:t>
      </w:r>
    </w:p>
    <w:p w14:paraId="16C894EC" w14:textId="39D67FA3" w:rsidR="002F2231" w:rsidRDefault="002F2231" w:rsidP="002F2231">
      <w:pPr>
        <w:ind w:firstLine="708"/>
        <w:rPr>
          <w:rFonts w:asciiTheme="majorHAnsi" w:hAnsiTheme="majorHAnsi" w:cs="Arial"/>
          <w:sz w:val="24"/>
        </w:rPr>
      </w:pPr>
      <w:r>
        <w:rPr>
          <w:rFonts w:asciiTheme="majorHAnsi" w:hAnsiTheme="majorHAnsi" w:cs="Arial"/>
          <w:sz w:val="24"/>
        </w:rPr>
        <w:t>a) tildelingsprinsipper for stipendiater fra opptak 2018</w:t>
      </w:r>
    </w:p>
    <w:p w14:paraId="74EB55AC" w14:textId="2B98A5C2" w:rsidR="002F2231" w:rsidRDefault="002F2231" w:rsidP="002F2231">
      <w:pPr>
        <w:ind w:firstLine="708"/>
        <w:rPr>
          <w:rFonts w:asciiTheme="majorHAnsi" w:hAnsiTheme="majorHAnsi" w:cs="Arial"/>
          <w:sz w:val="24"/>
        </w:rPr>
      </w:pPr>
      <w:r>
        <w:rPr>
          <w:rFonts w:asciiTheme="majorHAnsi" w:hAnsiTheme="majorHAnsi" w:cs="Arial"/>
          <w:sz w:val="24"/>
        </w:rPr>
        <w:t>b) etablering av forskningsgrupper</w:t>
      </w:r>
    </w:p>
    <w:p w14:paraId="36999C8C" w14:textId="20A61F24" w:rsidR="002F2231" w:rsidRDefault="002F2231" w:rsidP="006E210A">
      <w:pPr>
        <w:rPr>
          <w:rFonts w:asciiTheme="majorHAnsi" w:hAnsiTheme="majorHAnsi" w:cs="Arial"/>
          <w:sz w:val="24"/>
        </w:rPr>
      </w:pPr>
      <w:r>
        <w:rPr>
          <w:rFonts w:asciiTheme="majorHAnsi" w:hAnsiTheme="majorHAnsi" w:cs="Arial"/>
          <w:sz w:val="24"/>
        </w:rPr>
        <w:t xml:space="preserve">2. Det er behov for samlet og entydig kommunikasjon om mulighetene for stipendiater som er i systemet til å søke opptak i </w:t>
      </w:r>
      <w:proofErr w:type="spellStart"/>
      <w:r>
        <w:rPr>
          <w:rFonts w:asciiTheme="majorHAnsi" w:hAnsiTheme="majorHAnsi" w:cs="Arial"/>
          <w:sz w:val="24"/>
        </w:rPr>
        <w:t>Phd</w:t>
      </w:r>
      <w:proofErr w:type="spellEnd"/>
      <w:r>
        <w:rPr>
          <w:rFonts w:asciiTheme="majorHAnsi" w:hAnsiTheme="majorHAnsi" w:cs="Arial"/>
          <w:sz w:val="24"/>
        </w:rPr>
        <w:t xml:space="preserve"> programmet. Institusjonen må fremstå med én holdning.</w:t>
      </w:r>
    </w:p>
    <w:p w14:paraId="7FE57428" w14:textId="116EBAA9" w:rsidR="002F2231" w:rsidRPr="0046574D" w:rsidRDefault="002F2231" w:rsidP="006E210A">
      <w:pPr>
        <w:rPr>
          <w:rFonts w:asciiTheme="majorHAnsi" w:hAnsiTheme="majorHAnsi" w:cs="Arial"/>
          <w:sz w:val="24"/>
        </w:rPr>
      </w:pPr>
      <w:r>
        <w:rPr>
          <w:rFonts w:asciiTheme="majorHAnsi" w:hAnsiTheme="majorHAnsi" w:cs="Arial"/>
          <w:sz w:val="24"/>
        </w:rPr>
        <w:t>3. Det er behov for tydelig og samkjørt kommunikasjon til nye søkere om søknadsfrist for opptak i 2018. Trond sjekker med andre institusjoner.</w:t>
      </w:r>
    </w:p>
    <w:p w14:paraId="09523332" w14:textId="77777777" w:rsidR="0046574D" w:rsidRPr="00146131" w:rsidRDefault="0046574D" w:rsidP="006E210A">
      <w:pPr>
        <w:rPr>
          <w:rFonts w:asciiTheme="majorHAnsi" w:hAnsiTheme="majorHAnsi" w:cs="Arial"/>
          <w:sz w:val="24"/>
          <w:u w:val="single"/>
        </w:rPr>
      </w:pPr>
    </w:p>
    <w:p w14:paraId="67AD4ACC" w14:textId="3F5F2AA8" w:rsidR="007E4B64" w:rsidRDefault="00015807" w:rsidP="00015807">
      <w:pPr>
        <w:rPr>
          <w:rFonts w:asciiTheme="majorHAnsi" w:hAnsiTheme="majorHAnsi" w:cs="Arial"/>
          <w:sz w:val="24"/>
          <w:u w:val="single"/>
        </w:rPr>
      </w:pPr>
      <w:r>
        <w:rPr>
          <w:rFonts w:asciiTheme="majorHAnsi" w:hAnsiTheme="majorHAnsi" w:cs="Arial"/>
          <w:sz w:val="24"/>
          <w:u w:val="single"/>
        </w:rPr>
        <w:t xml:space="preserve">2. </w:t>
      </w:r>
      <w:r w:rsidR="007E4B64">
        <w:rPr>
          <w:rFonts w:asciiTheme="majorHAnsi" w:hAnsiTheme="majorHAnsi" w:cs="Arial"/>
          <w:sz w:val="24"/>
          <w:u w:val="single"/>
        </w:rPr>
        <w:t>Gjennomgang plankalender H2017</w:t>
      </w:r>
    </w:p>
    <w:p w14:paraId="48BBEE56" w14:textId="6CB327FD" w:rsidR="007E4B64" w:rsidRPr="007E4B64" w:rsidRDefault="007E4B64" w:rsidP="00015807">
      <w:pPr>
        <w:rPr>
          <w:rFonts w:asciiTheme="majorHAnsi" w:hAnsiTheme="majorHAnsi" w:cs="Arial"/>
          <w:sz w:val="24"/>
        </w:rPr>
      </w:pPr>
      <w:r>
        <w:rPr>
          <w:rFonts w:asciiTheme="majorHAnsi" w:hAnsiTheme="majorHAnsi" w:cs="Arial"/>
          <w:sz w:val="24"/>
        </w:rPr>
        <w:t>v/ rektor</w:t>
      </w:r>
    </w:p>
    <w:p w14:paraId="7D080137" w14:textId="77777777" w:rsidR="007E4B64" w:rsidRDefault="007E4B64" w:rsidP="00015807">
      <w:pPr>
        <w:rPr>
          <w:rFonts w:asciiTheme="majorHAnsi" w:hAnsiTheme="majorHAnsi" w:cs="Arial"/>
          <w:sz w:val="24"/>
          <w:u w:val="single"/>
        </w:rPr>
      </w:pPr>
    </w:p>
    <w:p w14:paraId="5FFBB125" w14:textId="5382FEB6" w:rsidR="002F2231" w:rsidRDefault="002F2231" w:rsidP="00015807">
      <w:pPr>
        <w:rPr>
          <w:rFonts w:asciiTheme="majorHAnsi" w:hAnsiTheme="majorHAnsi" w:cs="Arial"/>
          <w:sz w:val="24"/>
        </w:rPr>
      </w:pPr>
      <w:r>
        <w:rPr>
          <w:rFonts w:asciiTheme="majorHAnsi" w:hAnsiTheme="majorHAnsi" w:cs="Arial"/>
          <w:sz w:val="24"/>
        </w:rPr>
        <w:t>JM</w:t>
      </w:r>
      <w:r w:rsidRPr="002F2231">
        <w:rPr>
          <w:rFonts w:asciiTheme="majorHAnsi" w:hAnsiTheme="majorHAnsi" w:cs="Arial"/>
          <w:sz w:val="24"/>
        </w:rPr>
        <w:t xml:space="preserve"> gikk </w:t>
      </w:r>
      <w:r>
        <w:rPr>
          <w:rFonts w:asciiTheme="majorHAnsi" w:hAnsiTheme="majorHAnsi" w:cs="Arial"/>
          <w:sz w:val="24"/>
        </w:rPr>
        <w:t>rakt gje</w:t>
      </w:r>
      <w:r w:rsidRPr="002F2231">
        <w:rPr>
          <w:rFonts w:asciiTheme="majorHAnsi" w:hAnsiTheme="majorHAnsi" w:cs="Arial"/>
          <w:sz w:val="24"/>
        </w:rPr>
        <w:t>nnom</w:t>
      </w:r>
      <w:r>
        <w:rPr>
          <w:rFonts w:asciiTheme="majorHAnsi" w:hAnsiTheme="majorHAnsi" w:cs="Arial"/>
          <w:sz w:val="24"/>
        </w:rPr>
        <w:t xml:space="preserve"> plankalenderen som ligger på ”Felles planlegging” på fellesområdet. Utsendt oversikt over ledermøter</w:t>
      </w:r>
      <w:r w:rsidR="00093FAD">
        <w:rPr>
          <w:rFonts w:asciiTheme="majorHAnsi" w:hAnsiTheme="majorHAnsi" w:cs="Arial"/>
          <w:sz w:val="24"/>
        </w:rPr>
        <w:t xml:space="preserve"> </w:t>
      </w:r>
      <w:r>
        <w:rPr>
          <w:rFonts w:asciiTheme="majorHAnsi" w:hAnsiTheme="majorHAnsi" w:cs="Arial"/>
          <w:sz w:val="24"/>
        </w:rPr>
        <w:t>vil opp</w:t>
      </w:r>
      <w:r w:rsidR="00093FAD">
        <w:rPr>
          <w:rFonts w:asciiTheme="majorHAnsi" w:hAnsiTheme="majorHAnsi" w:cs="Arial"/>
          <w:sz w:val="24"/>
        </w:rPr>
        <w:t xml:space="preserve">dateres flere ganger. </w:t>
      </w:r>
    </w:p>
    <w:p w14:paraId="39001719" w14:textId="00AF8A5D" w:rsidR="00093FAD" w:rsidRPr="002F2231" w:rsidRDefault="00093FAD" w:rsidP="00015807">
      <w:pPr>
        <w:rPr>
          <w:rFonts w:asciiTheme="majorHAnsi" w:hAnsiTheme="majorHAnsi" w:cs="Arial"/>
          <w:sz w:val="24"/>
        </w:rPr>
      </w:pPr>
      <w:r>
        <w:rPr>
          <w:rFonts w:asciiTheme="majorHAnsi" w:hAnsiTheme="majorHAnsi" w:cs="Arial"/>
          <w:sz w:val="24"/>
        </w:rPr>
        <w:t>Det var spørsmål om prosessen knyttet til ny Kvalitetsrapport og plan. Dette kommer som del av høstens planarbeid. Det er gjort et utkast til revisjon av Kvalitetshåndboken som vil forelegges ledermøtet 14.9. Selve malen vil behandles som del av budsjettseminaret.</w:t>
      </w:r>
    </w:p>
    <w:p w14:paraId="55C7CAC8" w14:textId="77777777" w:rsidR="002F2231" w:rsidRDefault="002F2231" w:rsidP="00015807">
      <w:pPr>
        <w:rPr>
          <w:rFonts w:asciiTheme="majorHAnsi" w:hAnsiTheme="majorHAnsi" w:cs="Arial"/>
          <w:sz w:val="24"/>
          <w:u w:val="single"/>
        </w:rPr>
      </w:pPr>
    </w:p>
    <w:p w14:paraId="4465B109" w14:textId="6C5C1E05" w:rsidR="00015807" w:rsidRDefault="00FF4822" w:rsidP="00015807">
      <w:pPr>
        <w:rPr>
          <w:rFonts w:asciiTheme="majorHAnsi" w:hAnsiTheme="majorHAnsi" w:cs="Arial"/>
          <w:sz w:val="24"/>
          <w:u w:val="single"/>
        </w:rPr>
      </w:pPr>
      <w:r>
        <w:rPr>
          <w:rFonts w:asciiTheme="majorHAnsi" w:hAnsiTheme="majorHAnsi" w:cs="Arial"/>
          <w:sz w:val="24"/>
          <w:u w:val="single"/>
        </w:rPr>
        <w:t>3</w:t>
      </w:r>
      <w:r w:rsidR="007E4B64">
        <w:rPr>
          <w:rFonts w:asciiTheme="majorHAnsi" w:hAnsiTheme="majorHAnsi" w:cs="Arial"/>
          <w:sz w:val="24"/>
          <w:u w:val="single"/>
        </w:rPr>
        <w:t>. Gjennomgang utkast akademisk kalender 2018/19</w:t>
      </w:r>
    </w:p>
    <w:p w14:paraId="30121171" w14:textId="4033F1B2" w:rsidR="007E4B64" w:rsidRDefault="007E4B64" w:rsidP="00015807">
      <w:pPr>
        <w:rPr>
          <w:rFonts w:asciiTheme="majorHAnsi" w:hAnsiTheme="majorHAnsi" w:cs="Arial"/>
          <w:sz w:val="24"/>
        </w:rPr>
      </w:pPr>
      <w:r w:rsidRPr="007E4B64">
        <w:rPr>
          <w:rFonts w:asciiTheme="majorHAnsi" w:hAnsiTheme="majorHAnsi" w:cs="Arial"/>
          <w:sz w:val="24"/>
        </w:rPr>
        <w:t>v/ studiesjef</w:t>
      </w:r>
    </w:p>
    <w:p w14:paraId="59E8C084" w14:textId="77777777" w:rsidR="007E4B64" w:rsidRDefault="007E4B64" w:rsidP="00015807">
      <w:pPr>
        <w:rPr>
          <w:rFonts w:asciiTheme="majorHAnsi" w:hAnsiTheme="majorHAnsi" w:cs="Arial"/>
          <w:sz w:val="24"/>
        </w:rPr>
      </w:pPr>
    </w:p>
    <w:p w14:paraId="6E38BACD" w14:textId="003DE948" w:rsidR="007F43E4" w:rsidRDefault="00093FAD" w:rsidP="00015807">
      <w:pPr>
        <w:rPr>
          <w:rFonts w:asciiTheme="majorHAnsi" w:hAnsiTheme="majorHAnsi" w:cs="Arial"/>
          <w:sz w:val="24"/>
        </w:rPr>
      </w:pPr>
      <w:r>
        <w:rPr>
          <w:rFonts w:asciiTheme="majorHAnsi" w:hAnsiTheme="majorHAnsi" w:cs="Arial"/>
          <w:sz w:val="24"/>
        </w:rPr>
        <w:t>Møtet gjennomgikk kalenderen og fastsatte oppstart høst 2018. Denne ble etter vurderinger satt til uke 34.</w:t>
      </w:r>
    </w:p>
    <w:p w14:paraId="512E5B6C" w14:textId="2A5E23BA" w:rsidR="007E4B64" w:rsidRPr="007E4B64" w:rsidRDefault="00093FAD" w:rsidP="00015807">
      <w:pPr>
        <w:rPr>
          <w:rFonts w:asciiTheme="majorHAnsi" w:hAnsiTheme="majorHAnsi" w:cs="Arial"/>
          <w:sz w:val="24"/>
        </w:rPr>
      </w:pPr>
      <w:r>
        <w:rPr>
          <w:rFonts w:asciiTheme="majorHAnsi" w:hAnsiTheme="majorHAnsi" w:cs="Arial"/>
          <w:sz w:val="24"/>
        </w:rPr>
        <w:t>5</w:t>
      </w:r>
      <w:r w:rsidR="007F43E4">
        <w:rPr>
          <w:rFonts w:asciiTheme="majorHAnsi" w:hAnsiTheme="majorHAnsi" w:cs="Arial"/>
          <w:sz w:val="24"/>
        </w:rPr>
        <w:t>. oktober</w:t>
      </w:r>
      <w:r w:rsidR="007E4B64">
        <w:rPr>
          <w:rFonts w:asciiTheme="majorHAnsi" w:hAnsiTheme="majorHAnsi" w:cs="Arial"/>
          <w:sz w:val="24"/>
        </w:rPr>
        <w:t xml:space="preserve"> er frist for endelig fastsettelse.</w:t>
      </w:r>
    </w:p>
    <w:p w14:paraId="244D6FD8" w14:textId="77777777" w:rsidR="00015807" w:rsidRDefault="00015807" w:rsidP="00EE6AEB">
      <w:pPr>
        <w:rPr>
          <w:rFonts w:asciiTheme="majorHAnsi" w:hAnsiTheme="majorHAnsi" w:cs="Arial"/>
          <w:sz w:val="24"/>
          <w:u w:val="single"/>
        </w:rPr>
      </w:pPr>
    </w:p>
    <w:p w14:paraId="64BE63EE" w14:textId="77777777" w:rsidR="00FF4822" w:rsidRDefault="00FF4822" w:rsidP="00EE6AEB">
      <w:pPr>
        <w:rPr>
          <w:rFonts w:asciiTheme="majorHAnsi" w:hAnsiTheme="majorHAnsi" w:cs="Arial"/>
          <w:sz w:val="24"/>
          <w:u w:val="single"/>
        </w:rPr>
      </w:pPr>
    </w:p>
    <w:p w14:paraId="2C0C3BDF" w14:textId="7ACFA27A" w:rsidR="00EE6AEB" w:rsidRDefault="00FF4822" w:rsidP="00EE6AEB">
      <w:pPr>
        <w:rPr>
          <w:rFonts w:asciiTheme="majorHAnsi" w:hAnsiTheme="majorHAnsi" w:cs="Arial"/>
          <w:sz w:val="24"/>
          <w:u w:val="single"/>
        </w:rPr>
      </w:pPr>
      <w:r>
        <w:rPr>
          <w:rFonts w:asciiTheme="majorHAnsi" w:hAnsiTheme="majorHAnsi" w:cs="Arial"/>
          <w:sz w:val="24"/>
          <w:u w:val="single"/>
        </w:rPr>
        <w:t>4</w:t>
      </w:r>
      <w:r w:rsidR="006107FB">
        <w:rPr>
          <w:rFonts w:asciiTheme="majorHAnsi" w:hAnsiTheme="majorHAnsi" w:cs="Arial"/>
          <w:sz w:val="24"/>
          <w:u w:val="single"/>
        </w:rPr>
        <w:t xml:space="preserve">. </w:t>
      </w:r>
      <w:r w:rsidR="007E4B64">
        <w:rPr>
          <w:rFonts w:asciiTheme="majorHAnsi" w:hAnsiTheme="majorHAnsi" w:cs="Arial"/>
          <w:sz w:val="24"/>
          <w:u w:val="single"/>
        </w:rPr>
        <w:t>Kandidatundersøkelsen</w:t>
      </w:r>
      <w:r>
        <w:rPr>
          <w:rFonts w:asciiTheme="majorHAnsi" w:hAnsiTheme="majorHAnsi" w:cs="Arial"/>
          <w:sz w:val="24"/>
          <w:u w:val="single"/>
        </w:rPr>
        <w:t xml:space="preserve"> (10.00 – 11.00)</w:t>
      </w:r>
    </w:p>
    <w:p w14:paraId="3C8F54CB" w14:textId="56C47101" w:rsidR="007E4B64" w:rsidRDefault="007E4B64" w:rsidP="00E47950">
      <w:pPr>
        <w:rPr>
          <w:rFonts w:asciiTheme="majorHAnsi" w:hAnsiTheme="majorHAnsi" w:cs="Arial"/>
          <w:sz w:val="24"/>
        </w:rPr>
      </w:pPr>
      <w:r>
        <w:rPr>
          <w:rFonts w:asciiTheme="majorHAnsi" w:hAnsiTheme="majorHAnsi" w:cs="Arial"/>
          <w:sz w:val="24"/>
        </w:rPr>
        <w:t>v/ Kjetil Paulsen</w:t>
      </w:r>
      <w:r w:rsidR="00093FAD">
        <w:rPr>
          <w:rFonts w:asciiTheme="majorHAnsi" w:hAnsiTheme="majorHAnsi" w:cs="Arial"/>
          <w:sz w:val="24"/>
        </w:rPr>
        <w:t xml:space="preserve"> </w:t>
      </w:r>
    </w:p>
    <w:p w14:paraId="15562F0E" w14:textId="77777777" w:rsidR="00093FAD" w:rsidRDefault="00093FAD" w:rsidP="00E47950">
      <w:pPr>
        <w:rPr>
          <w:rFonts w:asciiTheme="majorHAnsi" w:hAnsiTheme="majorHAnsi" w:cs="Arial"/>
          <w:sz w:val="24"/>
        </w:rPr>
      </w:pPr>
    </w:p>
    <w:p w14:paraId="31F55479" w14:textId="778CDA40" w:rsidR="00E44AF2" w:rsidRPr="00467CCC" w:rsidRDefault="00E44AF2" w:rsidP="00E47950">
      <w:pPr>
        <w:rPr>
          <w:rFonts w:asciiTheme="majorHAnsi" w:hAnsiTheme="majorHAnsi" w:cs="Arial"/>
          <w:sz w:val="24"/>
        </w:rPr>
      </w:pPr>
      <w:r>
        <w:rPr>
          <w:rFonts w:asciiTheme="majorHAnsi" w:hAnsiTheme="majorHAnsi" w:cs="Arial"/>
          <w:sz w:val="24"/>
        </w:rPr>
        <w:t xml:space="preserve">JM innledet med å understreke at Kandidatundersøkelsen er viktig som en </w:t>
      </w:r>
      <w:r w:rsidR="00467CCC">
        <w:rPr>
          <w:rFonts w:asciiTheme="majorHAnsi" w:hAnsiTheme="majorHAnsi" w:cs="Arial"/>
          <w:sz w:val="24"/>
        </w:rPr>
        <w:t xml:space="preserve">feedback på utdanningen vi tilbyr. Vi bruker undersøkelsen både som del av kvalitetssikringssystemet vårt </w:t>
      </w:r>
      <w:r w:rsidR="00467CCC">
        <w:rPr>
          <w:rFonts w:asciiTheme="majorHAnsi" w:hAnsiTheme="majorHAnsi" w:cs="Arial"/>
          <w:i/>
          <w:sz w:val="24"/>
        </w:rPr>
        <w:t>og</w:t>
      </w:r>
      <w:r w:rsidR="00467CCC">
        <w:rPr>
          <w:rFonts w:asciiTheme="majorHAnsi" w:hAnsiTheme="majorHAnsi" w:cs="Arial"/>
          <w:sz w:val="24"/>
        </w:rPr>
        <w:t xml:space="preserve"> som underlag for politisk legitimering av egen virksomhet. Derfor skal vi respondere på undersøkelsen med hensiktsmessige tiltak der vi mener dette gir mening. </w:t>
      </w:r>
    </w:p>
    <w:p w14:paraId="2BB68498" w14:textId="77777777" w:rsidR="00E44AF2" w:rsidRDefault="00E44AF2" w:rsidP="00E47950">
      <w:pPr>
        <w:rPr>
          <w:rFonts w:asciiTheme="majorHAnsi" w:hAnsiTheme="majorHAnsi" w:cs="Arial"/>
          <w:i/>
          <w:sz w:val="24"/>
        </w:rPr>
      </w:pPr>
    </w:p>
    <w:p w14:paraId="2657F25F" w14:textId="77777777" w:rsidR="00093FAD" w:rsidRPr="00E44AF2" w:rsidRDefault="00093FAD" w:rsidP="00E47950">
      <w:pPr>
        <w:rPr>
          <w:rFonts w:asciiTheme="majorHAnsi" w:hAnsiTheme="majorHAnsi" w:cs="Arial"/>
          <w:i/>
          <w:sz w:val="24"/>
        </w:rPr>
      </w:pPr>
      <w:r w:rsidRPr="00E44AF2">
        <w:rPr>
          <w:rFonts w:asciiTheme="majorHAnsi" w:hAnsiTheme="majorHAnsi" w:cs="Arial"/>
          <w:i/>
          <w:sz w:val="24"/>
        </w:rPr>
        <w:t xml:space="preserve">De vesentligste funnene ble gjennomgått: </w:t>
      </w:r>
    </w:p>
    <w:p w14:paraId="223B3E8F" w14:textId="5787000E" w:rsidR="00467CCC" w:rsidRDefault="00093FAD" w:rsidP="00E47950">
      <w:pPr>
        <w:rPr>
          <w:rFonts w:asciiTheme="majorHAnsi" w:hAnsiTheme="majorHAnsi" w:cs="Arial"/>
          <w:sz w:val="24"/>
        </w:rPr>
      </w:pPr>
      <w:r>
        <w:rPr>
          <w:rFonts w:asciiTheme="majorHAnsi" w:hAnsiTheme="majorHAnsi" w:cs="Arial"/>
          <w:sz w:val="24"/>
        </w:rPr>
        <w:t xml:space="preserve">I hovedtrekk </w:t>
      </w:r>
      <w:r w:rsidR="00467CCC">
        <w:rPr>
          <w:rFonts w:asciiTheme="majorHAnsi" w:hAnsiTheme="majorHAnsi" w:cs="Arial"/>
          <w:sz w:val="24"/>
        </w:rPr>
        <w:t xml:space="preserve">er undersøkelsen positiv for </w:t>
      </w:r>
      <w:proofErr w:type="spellStart"/>
      <w:r w:rsidR="00467CCC">
        <w:rPr>
          <w:rFonts w:asciiTheme="majorHAnsi" w:hAnsiTheme="majorHAnsi" w:cs="Arial"/>
          <w:sz w:val="24"/>
        </w:rPr>
        <w:t>KHiO</w:t>
      </w:r>
      <w:proofErr w:type="spellEnd"/>
      <w:r w:rsidR="00467CCC">
        <w:rPr>
          <w:rFonts w:asciiTheme="majorHAnsi" w:hAnsiTheme="majorHAnsi" w:cs="Arial"/>
          <w:sz w:val="24"/>
        </w:rPr>
        <w:t>.</w:t>
      </w:r>
    </w:p>
    <w:p w14:paraId="59772642" w14:textId="6E3A980D" w:rsidR="00093FAD" w:rsidRDefault="00467CCC" w:rsidP="00E47950">
      <w:pPr>
        <w:rPr>
          <w:rFonts w:asciiTheme="majorHAnsi" w:hAnsiTheme="majorHAnsi" w:cs="Arial"/>
          <w:sz w:val="24"/>
        </w:rPr>
      </w:pPr>
      <w:r>
        <w:rPr>
          <w:rFonts w:asciiTheme="majorHAnsi" w:hAnsiTheme="majorHAnsi" w:cs="Arial"/>
          <w:sz w:val="24"/>
        </w:rPr>
        <w:t xml:space="preserve">- Studentene </w:t>
      </w:r>
      <w:r w:rsidR="00093FAD">
        <w:rPr>
          <w:rFonts w:asciiTheme="majorHAnsi" w:hAnsiTheme="majorHAnsi" w:cs="Arial"/>
          <w:sz w:val="24"/>
        </w:rPr>
        <w:t>oppfatter studentene utdanningen som relevant/svært relevant for sitt profesjonelle virke.</w:t>
      </w:r>
    </w:p>
    <w:p w14:paraId="462045F2" w14:textId="5A361463" w:rsidR="00093FAD" w:rsidRDefault="00093FAD" w:rsidP="00E47950">
      <w:pPr>
        <w:rPr>
          <w:rFonts w:asciiTheme="majorHAnsi" w:hAnsiTheme="majorHAnsi" w:cs="Arial"/>
          <w:sz w:val="24"/>
        </w:rPr>
      </w:pPr>
      <w:r>
        <w:rPr>
          <w:rFonts w:asciiTheme="majorHAnsi" w:hAnsiTheme="majorHAnsi" w:cs="Arial"/>
          <w:sz w:val="24"/>
        </w:rPr>
        <w:t xml:space="preserve">- Som </w:t>
      </w:r>
      <w:proofErr w:type="spellStart"/>
      <w:r>
        <w:rPr>
          <w:rFonts w:asciiTheme="majorHAnsi" w:hAnsiTheme="majorHAnsi" w:cs="Arial"/>
          <w:sz w:val="24"/>
        </w:rPr>
        <w:t>hovedsysselsetting</w:t>
      </w:r>
      <w:proofErr w:type="spellEnd"/>
      <w:r>
        <w:rPr>
          <w:rFonts w:asciiTheme="majorHAnsi" w:hAnsiTheme="majorHAnsi" w:cs="Arial"/>
          <w:sz w:val="24"/>
        </w:rPr>
        <w:t xml:space="preserve"> oppgir 82,5 % at de brukte mer enn 50% av sin </w:t>
      </w:r>
      <w:proofErr w:type="spellStart"/>
      <w:r>
        <w:rPr>
          <w:rFonts w:asciiTheme="majorHAnsi" w:hAnsiTheme="majorHAnsi" w:cs="Arial"/>
          <w:sz w:val="24"/>
        </w:rPr>
        <w:t>arb</w:t>
      </w:r>
      <w:proofErr w:type="spellEnd"/>
      <w:r>
        <w:rPr>
          <w:rFonts w:asciiTheme="majorHAnsi" w:hAnsiTheme="majorHAnsi" w:cs="Arial"/>
          <w:sz w:val="24"/>
        </w:rPr>
        <w:t>. tid på kunst og design</w:t>
      </w:r>
    </w:p>
    <w:p w14:paraId="220CA581" w14:textId="54E693EF" w:rsidR="00093FAD" w:rsidRDefault="00093FAD" w:rsidP="00E47950">
      <w:pPr>
        <w:rPr>
          <w:rFonts w:asciiTheme="majorHAnsi" w:hAnsiTheme="majorHAnsi" w:cs="Arial"/>
          <w:sz w:val="24"/>
        </w:rPr>
      </w:pPr>
      <w:r>
        <w:rPr>
          <w:rFonts w:asciiTheme="majorHAnsi" w:hAnsiTheme="majorHAnsi" w:cs="Arial"/>
          <w:sz w:val="24"/>
        </w:rPr>
        <w:t xml:space="preserve">- 86,7% oppgir at de i sin </w:t>
      </w:r>
      <w:proofErr w:type="spellStart"/>
      <w:r>
        <w:rPr>
          <w:rFonts w:asciiTheme="majorHAnsi" w:hAnsiTheme="majorHAnsi" w:cs="Arial"/>
          <w:sz w:val="24"/>
        </w:rPr>
        <w:t>hovedsysselsetting</w:t>
      </w:r>
      <w:proofErr w:type="spellEnd"/>
      <w:r>
        <w:rPr>
          <w:rFonts w:asciiTheme="majorHAnsi" w:hAnsiTheme="majorHAnsi" w:cs="Arial"/>
          <w:sz w:val="24"/>
        </w:rPr>
        <w:t xml:space="preserve"> hadde bruk for kompetansen de ervervet seg på </w:t>
      </w:r>
      <w:proofErr w:type="spellStart"/>
      <w:r>
        <w:rPr>
          <w:rFonts w:asciiTheme="majorHAnsi" w:hAnsiTheme="majorHAnsi" w:cs="Arial"/>
          <w:sz w:val="24"/>
        </w:rPr>
        <w:t>KHiO</w:t>
      </w:r>
      <w:proofErr w:type="spellEnd"/>
      <w:r>
        <w:rPr>
          <w:rFonts w:asciiTheme="majorHAnsi" w:hAnsiTheme="majorHAnsi" w:cs="Arial"/>
          <w:sz w:val="24"/>
        </w:rPr>
        <w:t>.</w:t>
      </w:r>
    </w:p>
    <w:p w14:paraId="2CC607C6" w14:textId="6A6F5819" w:rsidR="00093FAD" w:rsidRDefault="00093FAD" w:rsidP="00E47950">
      <w:pPr>
        <w:rPr>
          <w:rFonts w:asciiTheme="majorHAnsi" w:hAnsiTheme="majorHAnsi" w:cs="Arial"/>
          <w:sz w:val="24"/>
        </w:rPr>
      </w:pPr>
      <w:r>
        <w:rPr>
          <w:rFonts w:asciiTheme="majorHAnsi" w:hAnsiTheme="majorHAnsi" w:cs="Arial"/>
          <w:sz w:val="24"/>
        </w:rPr>
        <w:t xml:space="preserve">- </w:t>
      </w:r>
      <w:r w:rsidR="00467CCC">
        <w:rPr>
          <w:rFonts w:asciiTheme="majorHAnsi" w:hAnsiTheme="majorHAnsi" w:cs="Arial"/>
          <w:sz w:val="24"/>
        </w:rPr>
        <w:t>Samtidig er det innhold som etterlyses, og en</w:t>
      </w:r>
      <w:r>
        <w:rPr>
          <w:rFonts w:asciiTheme="majorHAnsi" w:hAnsiTheme="majorHAnsi" w:cs="Arial"/>
          <w:sz w:val="24"/>
        </w:rPr>
        <w:t xml:space="preserve"> stor gruppe som etterlyser mer kunnskap om etablering av egen virksomhet. </w:t>
      </w:r>
      <w:r w:rsidR="00467CCC">
        <w:rPr>
          <w:rFonts w:asciiTheme="majorHAnsi" w:hAnsiTheme="majorHAnsi" w:cs="Arial"/>
          <w:sz w:val="24"/>
        </w:rPr>
        <w:t>(Etableringskunnskap)</w:t>
      </w:r>
    </w:p>
    <w:p w14:paraId="23719095" w14:textId="77777777" w:rsidR="00093FAD" w:rsidRDefault="00093FAD" w:rsidP="00E47950">
      <w:pPr>
        <w:rPr>
          <w:rFonts w:asciiTheme="majorHAnsi" w:hAnsiTheme="majorHAnsi" w:cs="Arial"/>
          <w:sz w:val="24"/>
        </w:rPr>
      </w:pPr>
    </w:p>
    <w:p w14:paraId="12A55F32" w14:textId="0FF4C423" w:rsidR="00093FAD" w:rsidRPr="00E44AF2" w:rsidRDefault="00093FAD" w:rsidP="00E47950">
      <w:pPr>
        <w:rPr>
          <w:rFonts w:asciiTheme="majorHAnsi" w:hAnsiTheme="majorHAnsi" w:cs="Arial"/>
          <w:i/>
          <w:sz w:val="24"/>
        </w:rPr>
      </w:pPr>
      <w:r w:rsidRPr="00E44AF2">
        <w:rPr>
          <w:rFonts w:asciiTheme="majorHAnsi" w:hAnsiTheme="majorHAnsi" w:cs="Arial"/>
          <w:i/>
          <w:sz w:val="24"/>
        </w:rPr>
        <w:t xml:space="preserve">Prosessen videre: </w:t>
      </w:r>
    </w:p>
    <w:p w14:paraId="6D41CA24" w14:textId="7F50BD7A" w:rsidR="00093FAD" w:rsidRDefault="00093FAD" w:rsidP="00E47950">
      <w:pPr>
        <w:rPr>
          <w:rFonts w:asciiTheme="majorHAnsi" w:hAnsiTheme="majorHAnsi" w:cs="Arial"/>
          <w:sz w:val="24"/>
        </w:rPr>
      </w:pPr>
      <w:r>
        <w:rPr>
          <w:rFonts w:asciiTheme="majorHAnsi" w:hAnsiTheme="majorHAnsi" w:cs="Arial"/>
          <w:sz w:val="24"/>
        </w:rPr>
        <w:t xml:space="preserve">Det blir laget et ekstrakt som avdelingene kan bruke i sitt arbeid med behandlingen av </w:t>
      </w:r>
      <w:r w:rsidR="005265BD">
        <w:rPr>
          <w:rFonts w:asciiTheme="majorHAnsi" w:hAnsiTheme="majorHAnsi" w:cs="Arial"/>
          <w:sz w:val="24"/>
        </w:rPr>
        <w:t>undersøkelsen. Samtidig er det avdelingsspesifikke funn som alle avdelingene kan bruke som utgangspunkt for sin behandling av undersøkelsen.</w:t>
      </w:r>
    </w:p>
    <w:p w14:paraId="30214BAC" w14:textId="4C93AB4C" w:rsidR="005265BD" w:rsidRDefault="00E44AF2" w:rsidP="00E47950">
      <w:pPr>
        <w:rPr>
          <w:rFonts w:asciiTheme="majorHAnsi" w:hAnsiTheme="majorHAnsi" w:cs="Arial"/>
          <w:sz w:val="24"/>
        </w:rPr>
      </w:pPr>
      <w:r>
        <w:rPr>
          <w:rFonts w:asciiTheme="majorHAnsi" w:hAnsiTheme="majorHAnsi" w:cs="Arial"/>
          <w:sz w:val="24"/>
        </w:rPr>
        <w:t>Avdelingene står f</w:t>
      </w:r>
      <w:r w:rsidR="00467CCC">
        <w:rPr>
          <w:rFonts w:asciiTheme="majorHAnsi" w:hAnsiTheme="majorHAnsi" w:cs="Arial"/>
          <w:sz w:val="24"/>
        </w:rPr>
        <w:t>ritt til å utvikle forslag til tiltak, som spilles inn til ledermøtet. Ledermøtet behandler forslagene som egen sak senere i høst.</w:t>
      </w:r>
    </w:p>
    <w:p w14:paraId="5D41F32F" w14:textId="77777777" w:rsidR="005265BD" w:rsidRDefault="005265BD" w:rsidP="00E47950">
      <w:pPr>
        <w:rPr>
          <w:rFonts w:asciiTheme="majorHAnsi" w:hAnsiTheme="majorHAnsi" w:cs="Arial"/>
          <w:sz w:val="24"/>
        </w:rPr>
      </w:pPr>
    </w:p>
    <w:p w14:paraId="2F9F6A0B" w14:textId="44952BAF" w:rsidR="007E4B64" w:rsidRDefault="00467CCC" w:rsidP="00E47950">
      <w:pPr>
        <w:rPr>
          <w:rFonts w:asciiTheme="majorHAnsi" w:hAnsiTheme="majorHAnsi" w:cs="Arial"/>
          <w:sz w:val="24"/>
        </w:rPr>
      </w:pPr>
      <w:r>
        <w:rPr>
          <w:rFonts w:asciiTheme="majorHAnsi" w:hAnsiTheme="majorHAnsi" w:cs="Arial"/>
          <w:sz w:val="24"/>
        </w:rPr>
        <w:t>Ved eventuell mediepågang vises det til rektor.</w:t>
      </w:r>
    </w:p>
    <w:p w14:paraId="3D3EFEFD" w14:textId="77777777" w:rsidR="00E47950" w:rsidRDefault="00E47950" w:rsidP="00FC19F1">
      <w:pPr>
        <w:rPr>
          <w:rFonts w:asciiTheme="majorHAnsi" w:hAnsiTheme="majorHAnsi" w:cs="Arial"/>
          <w:sz w:val="24"/>
        </w:rPr>
      </w:pPr>
    </w:p>
    <w:p w14:paraId="48475C33" w14:textId="77777777" w:rsidR="00776D56" w:rsidRDefault="00776D56" w:rsidP="006E5CCD">
      <w:pPr>
        <w:rPr>
          <w:rFonts w:asciiTheme="majorHAnsi" w:hAnsiTheme="majorHAnsi" w:cs="Arial"/>
          <w:sz w:val="24"/>
          <w:u w:val="single"/>
        </w:rPr>
      </w:pPr>
    </w:p>
    <w:p w14:paraId="3781F220" w14:textId="3FB0E8BA" w:rsidR="00D70F02" w:rsidRDefault="00FF4822" w:rsidP="00747FF9">
      <w:pPr>
        <w:rPr>
          <w:rFonts w:asciiTheme="majorHAnsi" w:hAnsiTheme="majorHAnsi" w:cs="Arial"/>
          <w:sz w:val="24"/>
          <w:u w:val="single"/>
        </w:rPr>
      </w:pPr>
      <w:r>
        <w:rPr>
          <w:rFonts w:asciiTheme="majorHAnsi" w:hAnsiTheme="majorHAnsi" w:cs="Arial"/>
          <w:sz w:val="24"/>
          <w:u w:val="single"/>
        </w:rPr>
        <w:t>5</w:t>
      </w:r>
      <w:r w:rsidR="00F60BC8" w:rsidRPr="007E4B64">
        <w:rPr>
          <w:rFonts w:asciiTheme="majorHAnsi" w:hAnsiTheme="majorHAnsi" w:cs="Arial"/>
          <w:sz w:val="24"/>
          <w:u w:val="single"/>
        </w:rPr>
        <w:t>. Eventuelt</w:t>
      </w:r>
    </w:p>
    <w:p w14:paraId="372214EA" w14:textId="77777777" w:rsidR="00590E14" w:rsidRDefault="00590E14" w:rsidP="00747FF9">
      <w:pPr>
        <w:rPr>
          <w:rFonts w:asciiTheme="majorHAnsi" w:hAnsiTheme="majorHAnsi" w:cs="Arial"/>
          <w:sz w:val="24"/>
        </w:rPr>
      </w:pPr>
      <w:r>
        <w:rPr>
          <w:rFonts w:asciiTheme="majorHAnsi" w:hAnsiTheme="majorHAnsi" w:cs="Arial"/>
          <w:sz w:val="24"/>
        </w:rPr>
        <w:t>-</w:t>
      </w:r>
    </w:p>
    <w:p w14:paraId="2351A9B3" w14:textId="31891C31" w:rsidR="006A231F" w:rsidRPr="006A231F" w:rsidRDefault="006A231F" w:rsidP="00747FF9">
      <w:pPr>
        <w:rPr>
          <w:rFonts w:asciiTheme="majorHAnsi" w:hAnsiTheme="majorHAnsi" w:cs="Arial"/>
          <w:sz w:val="24"/>
        </w:rPr>
      </w:pPr>
      <w:bookmarkStart w:id="0" w:name="_GoBack"/>
      <w:bookmarkEnd w:id="0"/>
      <w:r>
        <w:rPr>
          <w:rFonts w:asciiTheme="majorHAnsi" w:hAnsiTheme="majorHAnsi" w:cs="Arial"/>
          <w:sz w:val="24"/>
        </w:rPr>
        <w:t xml:space="preserve">Direktøren orienterte om at det vil avholdes allmøter for studenter, for ansatte samt temalunsjer gjennom semesteret. Temalunsjene arrangeres hver første mandag i </w:t>
      </w:r>
      <w:proofErr w:type="spellStart"/>
      <w:r>
        <w:rPr>
          <w:rFonts w:asciiTheme="majorHAnsi" w:hAnsiTheme="majorHAnsi" w:cs="Arial"/>
          <w:sz w:val="24"/>
        </w:rPr>
        <w:t>moåneden</w:t>
      </w:r>
      <w:proofErr w:type="spellEnd"/>
      <w:r>
        <w:rPr>
          <w:rFonts w:asciiTheme="majorHAnsi" w:hAnsiTheme="majorHAnsi" w:cs="Arial"/>
          <w:sz w:val="24"/>
        </w:rPr>
        <w:t xml:space="preserve">, og vil diskutere hhv, kandidatundersøkelsen, ny regjering/statsbudsjettet, implementering strategiplan. </w:t>
      </w:r>
    </w:p>
    <w:sectPr w:rsidR="006A231F" w:rsidRPr="006A231F">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D2CD" w14:textId="77777777" w:rsidR="006A231F" w:rsidRDefault="006A231F">
      <w:r>
        <w:separator/>
      </w:r>
    </w:p>
  </w:endnote>
  <w:endnote w:type="continuationSeparator" w:id="0">
    <w:p w14:paraId="6130300F" w14:textId="77777777" w:rsidR="006A231F" w:rsidRDefault="006A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6A231F" w:rsidRDefault="006A23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6A231F" w:rsidRDefault="006A231F">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6A231F" w:rsidRDefault="006A23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90E14">
      <w:rPr>
        <w:rStyle w:val="Sidetall"/>
        <w:noProof/>
      </w:rPr>
      <w:t>1</w:t>
    </w:r>
    <w:r>
      <w:rPr>
        <w:rStyle w:val="Sidetall"/>
      </w:rPr>
      <w:fldChar w:fldCharType="end"/>
    </w:r>
  </w:p>
  <w:p w14:paraId="3BB70D4D" w14:textId="77777777" w:rsidR="006A231F" w:rsidRDefault="006A231F">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6702" w14:textId="77777777" w:rsidR="006A231F" w:rsidRDefault="006A231F">
      <w:r>
        <w:separator/>
      </w:r>
    </w:p>
  </w:footnote>
  <w:footnote w:type="continuationSeparator" w:id="0">
    <w:p w14:paraId="47FC9490" w14:textId="77777777" w:rsidR="006A231F" w:rsidRDefault="006A2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6A231F" w:rsidRDefault="006A231F"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6A231F" w:rsidRDefault="006A231F" w:rsidP="00D21778">
    <w:pPr>
      <w:pStyle w:val="Topptekst"/>
      <w:rPr>
        <w:b/>
        <w:sz w:val="28"/>
      </w:rPr>
    </w:pPr>
    <w:r>
      <w:rPr>
        <w:b/>
        <w:sz w:val="28"/>
      </w:rPr>
      <w:t xml:space="preserve">                                                                                                 </w:t>
    </w:r>
  </w:p>
  <w:p w14:paraId="3C18925C" w14:textId="77777777" w:rsidR="006A231F" w:rsidRDefault="006A231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24F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15807"/>
    <w:rsid w:val="0002139F"/>
    <w:rsid w:val="000318D0"/>
    <w:rsid w:val="00084812"/>
    <w:rsid w:val="00090E0C"/>
    <w:rsid w:val="00092531"/>
    <w:rsid w:val="00093FAD"/>
    <w:rsid w:val="000A7C99"/>
    <w:rsid w:val="001005DC"/>
    <w:rsid w:val="00122152"/>
    <w:rsid w:val="00122DB0"/>
    <w:rsid w:val="00123FAD"/>
    <w:rsid w:val="00146131"/>
    <w:rsid w:val="00170BA3"/>
    <w:rsid w:val="001939D9"/>
    <w:rsid w:val="00194292"/>
    <w:rsid w:val="001976EE"/>
    <w:rsid w:val="001A3A3C"/>
    <w:rsid w:val="001B0AED"/>
    <w:rsid w:val="001E6CD0"/>
    <w:rsid w:val="00214C48"/>
    <w:rsid w:val="00222183"/>
    <w:rsid w:val="00222934"/>
    <w:rsid w:val="00233083"/>
    <w:rsid w:val="00234372"/>
    <w:rsid w:val="00241E6F"/>
    <w:rsid w:val="002421FF"/>
    <w:rsid w:val="00271371"/>
    <w:rsid w:val="002800A4"/>
    <w:rsid w:val="0028085E"/>
    <w:rsid w:val="002D046C"/>
    <w:rsid w:val="002D4CF7"/>
    <w:rsid w:val="002F2231"/>
    <w:rsid w:val="00300A13"/>
    <w:rsid w:val="00302E64"/>
    <w:rsid w:val="00316C7E"/>
    <w:rsid w:val="00334C65"/>
    <w:rsid w:val="003532F8"/>
    <w:rsid w:val="00363EAA"/>
    <w:rsid w:val="003A3A0C"/>
    <w:rsid w:val="003A4D1F"/>
    <w:rsid w:val="003C154E"/>
    <w:rsid w:val="003F6622"/>
    <w:rsid w:val="003F6B2C"/>
    <w:rsid w:val="0042605D"/>
    <w:rsid w:val="004306A0"/>
    <w:rsid w:val="00435C24"/>
    <w:rsid w:val="00441685"/>
    <w:rsid w:val="0046574D"/>
    <w:rsid w:val="00467CCC"/>
    <w:rsid w:val="00487E91"/>
    <w:rsid w:val="004A0E65"/>
    <w:rsid w:val="004A5118"/>
    <w:rsid w:val="004C503F"/>
    <w:rsid w:val="004D2495"/>
    <w:rsid w:val="004D2AD7"/>
    <w:rsid w:val="004E4D4A"/>
    <w:rsid w:val="004F0DE5"/>
    <w:rsid w:val="004F204D"/>
    <w:rsid w:val="004F6088"/>
    <w:rsid w:val="00501E20"/>
    <w:rsid w:val="00510BE1"/>
    <w:rsid w:val="005139A3"/>
    <w:rsid w:val="005239C0"/>
    <w:rsid w:val="005265BD"/>
    <w:rsid w:val="00535D3F"/>
    <w:rsid w:val="00552013"/>
    <w:rsid w:val="00552B34"/>
    <w:rsid w:val="0057275C"/>
    <w:rsid w:val="00582AE6"/>
    <w:rsid w:val="005839F8"/>
    <w:rsid w:val="00590E14"/>
    <w:rsid w:val="00592668"/>
    <w:rsid w:val="00592AD2"/>
    <w:rsid w:val="005938EE"/>
    <w:rsid w:val="005A0D7F"/>
    <w:rsid w:val="005D2D63"/>
    <w:rsid w:val="005E1FAA"/>
    <w:rsid w:val="006107FB"/>
    <w:rsid w:val="006613EF"/>
    <w:rsid w:val="00667CFF"/>
    <w:rsid w:val="0067753F"/>
    <w:rsid w:val="00682711"/>
    <w:rsid w:val="006A231F"/>
    <w:rsid w:val="006C385E"/>
    <w:rsid w:val="006D15C2"/>
    <w:rsid w:val="006E210A"/>
    <w:rsid w:val="006E5CCD"/>
    <w:rsid w:val="006E7265"/>
    <w:rsid w:val="00705346"/>
    <w:rsid w:val="0071288B"/>
    <w:rsid w:val="00717C22"/>
    <w:rsid w:val="0072031F"/>
    <w:rsid w:val="00723201"/>
    <w:rsid w:val="00744E00"/>
    <w:rsid w:val="00747FF9"/>
    <w:rsid w:val="0077517C"/>
    <w:rsid w:val="00776D56"/>
    <w:rsid w:val="007A3845"/>
    <w:rsid w:val="007C79E6"/>
    <w:rsid w:val="007E075D"/>
    <w:rsid w:val="007E4B64"/>
    <w:rsid w:val="007F43E4"/>
    <w:rsid w:val="00801D64"/>
    <w:rsid w:val="00821BB5"/>
    <w:rsid w:val="00822CA9"/>
    <w:rsid w:val="00837EDE"/>
    <w:rsid w:val="00840CA8"/>
    <w:rsid w:val="00843CC5"/>
    <w:rsid w:val="0086440C"/>
    <w:rsid w:val="00873376"/>
    <w:rsid w:val="008A23F4"/>
    <w:rsid w:val="008D1255"/>
    <w:rsid w:val="008F7E44"/>
    <w:rsid w:val="0090262B"/>
    <w:rsid w:val="00917C3D"/>
    <w:rsid w:val="00952878"/>
    <w:rsid w:val="009722B4"/>
    <w:rsid w:val="009B4E53"/>
    <w:rsid w:val="009B6BF2"/>
    <w:rsid w:val="009C2028"/>
    <w:rsid w:val="009D320C"/>
    <w:rsid w:val="009D5810"/>
    <w:rsid w:val="009D7824"/>
    <w:rsid w:val="009E10FD"/>
    <w:rsid w:val="009E5FB7"/>
    <w:rsid w:val="009E6143"/>
    <w:rsid w:val="009E7328"/>
    <w:rsid w:val="009F2208"/>
    <w:rsid w:val="009F2B7B"/>
    <w:rsid w:val="00A1794D"/>
    <w:rsid w:val="00A26EB7"/>
    <w:rsid w:val="00A34098"/>
    <w:rsid w:val="00A51D8B"/>
    <w:rsid w:val="00A64B2B"/>
    <w:rsid w:val="00A74EE8"/>
    <w:rsid w:val="00A7533B"/>
    <w:rsid w:val="00A775F8"/>
    <w:rsid w:val="00A80232"/>
    <w:rsid w:val="00A943DB"/>
    <w:rsid w:val="00A96BE2"/>
    <w:rsid w:val="00AD526E"/>
    <w:rsid w:val="00AD6D20"/>
    <w:rsid w:val="00AE0695"/>
    <w:rsid w:val="00AF271A"/>
    <w:rsid w:val="00AF7BB4"/>
    <w:rsid w:val="00B003A2"/>
    <w:rsid w:val="00B07726"/>
    <w:rsid w:val="00B3449F"/>
    <w:rsid w:val="00B367A2"/>
    <w:rsid w:val="00B4161E"/>
    <w:rsid w:val="00B87F7C"/>
    <w:rsid w:val="00BA1A90"/>
    <w:rsid w:val="00BA1ED3"/>
    <w:rsid w:val="00BB1259"/>
    <w:rsid w:val="00BB5D73"/>
    <w:rsid w:val="00BC4ECB"/>
    <w:rsid w:val="00BD0E9E"/>
    <w:rsid w:val="00BD6BE1"/>
    <w:rsid w:val="00BE1482"/>
    <w:rsid w:val="00BE4222"/>
    <w:rsid w:val="00C3156F"/>
    <w:rsid w:val="00C56EF3"/>
    <w:rsid w:val="00C60A22"/>
    <w:rsid w:val="00C649E4"/>
    <w:rsid w:val="00C7678F"/>
    <w:rsid w:val="00C9306F"/>
    <w:rsid w:val="00CB5D19"/>
    <w:rsid w:val="00CD08E7"/>
    <w:rsid w:val="00CD39D3"/>
    <w:rsid w:val="00CD789A"/>
    <w:rsid w:val="00CE60CB"/>
    <w:rsid w:val="00CE6707"/>
    <w:rsid w:val="00CE6BEC"/>
    <w:rsid w:val="00D05DF3"/>
    <w:rsid w:val="00D179D5"/>
    <w:rsid w:val="00D21778"/>
    <w:rsid w:val="00D2615E"/>
    <w:rsid w:val="00D37BA7"/>
    <w:rsid w:val="00D4186B"/>
    <w:rsid w:val="00D457BB"/>
    <w:rsid w:val="00D50983"/>
    <w:rsid w:val="00D57064"/>
    <w:rsid w:val="00D62492"/>
    <w:rsid w:val="00D70F02"/>
    <w:rsid w:val="00D802D2"/>
    <w:rsid w:val="00DA0768"/>
    <w:rsid w:val="00DA619C"/>
    <w:rsid w:val="00DA63B8"/>
    <w:rsid w:val="00DB6BC1"/>
    <w:rsid w:val="00DC2EF0"/>
    <w:rsid w:val="00DE6690"/>
    <w:rsid w:val="00DF0A9B"/>
    <w:rsid w:val="00DF10B7"/>
    <w:rsid w:val="00DF30C9"/>
    <w:rsid w:val="00E01315"/>
    <w:rsid w:val="00E07638"/>
    <w:rsid w:val="00E10629"/>
    <w:rsid w:val="00E11A79"/>
    <w:rsid w:val="00E13648"/>
    <w:rsid w:val="00E2686F"/>
    <w:rsid w:val="00E42184"/>
    <w:rsid w:val="00E44AF2"/>
    <w:rsid w:val="00E47950"/>
    <w:rsid w:val="00E47DF0"/>
    <w:rsid w:val="00E541C8"/>
    <w:rsid w:val="00E621C9"/>
    <w:rsid w:val="00E676B5"/>
    <w:rsid w:val="00E90F70"/>
    <w:rsid w:val="00E91321"/>
    <w:rsid w:val="00EA7ADF"/>
    <w:rsid w:val="00EC3394"/>
    <w:rsid w:val="00ED62AC"/>
    <w:rsid w:val="00EE6AEB"/>
    <w:rsid w:val="00EF070E"/>
    <w:rsid w:val="00EF3652"/>
    <w:rsid w:val="00EF6298"/>
    <w:rsid w:val="00EF6A36"/>
    <w:rsid w:val="00F12D85"/>
    <w:rsid w:val="00F131FA"/>
    <w:rsid w:val="00F22AAB"/>
    <w:rsid w:val="00F42ABC"/>
    <w:rsid w:val="00F459DB"/>
    <w:rsid w:val="00F60BC8"/>
    <w:rsid w:val="00F64BFE"/>
    <w:rsid w:val="00FA5BC1"/>
    <w:rsid w:val="00FA5D2A"/>
    <w:rsid w:val="00FC19F1"/>
    <w:rsid w:val="00FC4B2A"/>
    <w:rsid w:val="00FC4B53"/>
    <w:rsid w:val="00FC69EA"/>
    <w:rsid w:val="00FF086D"/>
    <w:rsid w:val="00FF48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n:Dropbox%20Khio:Dropbox:KHiO:ADM:Dokumentmaler:KHiO%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KHiO notatmal.dotx</Template>
  <TotalTime>786</TotalTime>
  <Pages>2</Pages>
  <Words>531</Words>
  <Characters>2819</Characters>
  <Application>Microsoft Macintosh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160</cp:revision>
  <cp:lastPrinted>2017-08-25T08:43:00Z</cp:lastPrinted>
  <dcterms:created xsi:type="dcterms:W3CDTF">2015-08-06T13:49:00Z</dcterms:created>
  <dcterms:modified xsi:type="dcterms:W3CDTF">2017-08-25T09:20:00Z</dcterms:modified>
</cp:coreProperties>
</file>