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FB" w:rsidRPr="00CC1E9B" w:rsidRDefault="00A46518" w:rsidP="00CC1E9B">
      <w:pPr>
        <w:rPr>
          <w:rFonts w:ascii="Arial" w:hAnsi="Arial" w:cs="Arial"/>
          <w:b/>
          <w:sz w:val="28"/>
          <w:szCs w:val="28"/>
          <w:lang w:val="nb-NO"/>
        </w:rPr>
      </w:pPr>
      <w:r>
        <w:rPr>
          <w:rFonts w:ascii="Arial" w:hAnsi="Arial" w:cs="Arial"/>
          <w:b/>
          <w:sz w:val="36"/>
          <w:szCs w:val="36"/>
          <w:lang w:val="nb-NO"/>
        </w:rPr>
        <w:t xml:space="preserve">Application for </w:t>
      </w:r>
      <w:proofErr w:type="spellStart"/>
      <w:r>
        <w:rPr>
          <w:rFonts w:ascii="Arial" w:hAnsi="Arial" w:cs="Arial"/>
          <w:b/>
          <w:sz w:val="36"/>
          <w:szCs w:val="36"/>
          <w:lang w:val="nb-NO"/>
        </w:rPr>
        <w:t>funding</w:t>
      </w:r>
      <w:proofErr w:type="spellEnd"/>
      <w:r>
        <w:rPr>
          <w:rFonts w:ascii="Arial" w:hAnsi="Arial" w:cs="Arial"/>
          <w:b/>
          <w:sz w:val="36"/>
          <w:szCs w:val="36"/>
          <w:lang w:val="nb-NO"/>
        </w:rPr>
        <w:t xml:space="preserve"> from</w:t>
      </w:r>
      <w:r w:rsidR="006C02FB" w:rsidRPr="00CC1E9B">
        <w:rPr>
          <w:rFonts w:ascii="Arial" w:hAnsi="Arial" w:cs="Arial"/>
          <w:b/>
          <w:sz w:val="36"/>
          <w:szCs w:val="36"/>
          <w:lang w:val="nb-NO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  <w:lang w:val="nb-NO"/>
        </w:rPr>
        <w:t>the</w:t>
      </w:r>
      <w:proofErr w:type="spellEnd"/>
      <w:r>
        <w:rPr>
          <w:rFonts w:ascii="Arial" w:hAnsi="Arial" w:cs="Arial"/>
          <w:b/>
          <w:sz w:val="36"/>
          <w:szCs w:val="36"/>
          <w:lang w:val="nb-NO"/>
        </w:rPr>
        <w:t xml:space="preserve"> </w:t>
      </w:r>
      <w:r w:rsidR="006C02FB" w:rsidRPr="00CC1E9B">
        <w:rPr>
          <w:rFonts w:ascii="Arial" w:hAnsi="Arial" w:cs="Arial"/>
          <w:b/>
          <w:sz w:val="36"/>
          <w:szCs w:val="36"/>
          <w:lang w:val="nb-NO"/>
        </w:rPr>
        <w:t>KUF</w:t>
      </w:r>
      <w:r>
        <w:rPr>
          <w:rFonts w:ascii="Arial" w:hAnsi="Arial" w:cs="Arial"/>
          <w:b/>
          <w:sz w:val="36"/>
          <w:szCs w:val="36"/>
          <w:lang w:val="nb-NO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  <w:lang w:val="nb-NO"/>
        </w:rPr>
        <w:t>committee</w:t>
      </w:r>
      <w:proofErr w:type="spellEnd"/>
      <w:r w:rsidR="006C02FB" w:rsidRPr="00CC1E9B">
        <w:rPr>
          <w:rFonts w:ascii="Arial" w:hAnsi="Arial" w:cs="Arial"/>
          <w:b/>
          <w:sz w:val="36"/>
          <w:szCs w:val="36"/>
          <w:lang w:val="nb-NO"/>
        </w:rPr>
        <w:br/>
      </w:r>
      <w:r w:rsidR="006C02FB" w:rsidRPr="00CC1E9B">
        <w:rPr>
          <w:rFonts w:ascii="Arial" w:hAnsi="Arial" w:cs="Arial"/>
          <w:color w:val="A6A6A6" w:themeColor="background1" w:themeShade="A6"/>
          <w:sz w:val="28"/>
          <w:szCs w:val="28"/>
          <w:lang w:val="nb-NO"/>
        </w:rPr>
        <w:t>(Utvalg for kunstnerisk utviklingsarbeid og forskning)</w:t>
      </w:r>
    </w:p>
    <w:p w:rsidR="00B46D17" w:rsidRPr="00CC1E9B" w:rsidRDefault="003F35F1" w:rsidP="00E61A37">
      <w:pPr>
        <w:rPr>
          <w:rFonts w:ascii="Arial" w:hAnsi="Arial" w:cs="Arial"/>
          <w:lang w:val="nb-NO"/>
        </w:rPr>
      </w:pPr>
      <w:bookmarkStart w:id="0" w:name="Prosjektstøtte_Søknad_om_FoU-midler"/>
      <w:bookmarkEnd w:id="0"/>
      <w:r w:rsidRPr="00CC1E9B">
        <w:rPr>
          <w:rFonts w:ascii="Arial" w:hAnsi="Arial" w:cs="Arial"/>
          <w:lang w:val="nb-NO"/>
        </w:rPr>
        <w:br/>
      </w:r>
      <w:r w:rsidR="008F232A">
        <w:rPr>
          <w:rFonts w:ascii="Arial" w:hAnsi="Arial" w:cs="Arial"/>
          <w:b/>
          <w:sz w:val="24"/>
          <w:szCs w:val="24"/>
          <w:lang w:val="nb-NO"/>
        </w:rPr>
        <w:t>Form</w:t>
      </w:r>
      <w:r w:rsidR="00AE19F5">
        <w:rPr>
          <w:rFonts w:ascii="Arial" w:hAnsi="Arial" w:cs="Arial"/>
          <w:b/>
          <w:sz w:val="24"/>
          <w:szCs w:val="24"/>
          <w:lang w:val="nb-NO"/>
        </w:rPr>
        <w:t xml:space="preserve"> 1</w:t>
      </w:r>
      <w:r w:rsidR="006C02FB" w:rsidRPr="00CC1E9B">
        <w:rPr>
          <w:rFonts w:ascii="Arial" w:hAnsi="Arial" w:cs="Arial"/>
          <w:b/>
          <w:sz w:val="24"/>
          <w:szCs w:val="24"/>
          <w:lang w:val="nb-NO"/>
        </w:rPr>
        <w:t xml:space="preserve">: </w:t>
      </w:r>
      <w:bookmarkStart w:id="1" w:name="Konferansestøtte_Søknad_om_FoU-midler"/>
      <w:bookmarkEnd w:id="1"/>
      <w:r w:rsidR="008F232A">
        <w:rPr>
          <w:rFonts w:ascii="Arial" w:hAnsi="Arial" w:cs="Arial"/>
          <w:b/>
          <w:sz w:val="24"/>
          <w:szCs w:val="24"/>
          <w:lang w:val="nb-NO"/>
        </w:rPr>
        <w:t>KUF Project</w:t>
      </w:r>
      <w:r w:rsidR="00291DDB" w:rsidRPr="00CC1E9B">
        <w:rPr>
          <w:rFonts w:ascii="Arial" w:hAnsi="Arial" w:cs="Arial"/>
          <w:b/>
          <w:sz w:val="24"/>
          <w:szCs w:val="24"/>
          <w:lang w:val="nb-NO"/>
        </w:rPr>
        <w:br/>
      </w:r>
    </w:p>
    <w:tbl>
      <w:tblPr>
        <w:tblStyle w:val="TableNormal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2"/>
        <w:gridCol w:w="1950"/>
        <w:gridCol w:w="1990"/>
        <w:gridCol w:w="1468"/>
      </w:tblGrid>
      <w:tr w:rsidR="00B46D17" w:rsidRPr="00CC1E9B" w:rsidTr="004A2C80">
        <w:trPr>
          <w:trHeight w:hRule="exact" w:val="653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B46D17" w:rsidRPr="00AE19F5" w:rsidRDefault="008F232A" w:rsidP="00AE19F5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Project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>title</w:t>
            </w:r>
            <w:proofErr w:type="spellEnd"/>
            <w:r w:rsidR="00CC1E9B" w:rsidRPr="00CC1E9B">
              <w:rPr>
                <w:rFonts w:ascii="Arial" w:hAnsi="Arial" w:cs="Arial"/>
                <w:b/>
                <w:sz w:val="20"/>
                <w:szCs w:val="20"/>
                <w:lang w:val="nb-NO"/>
              </w:rPr>
              <w:t>:</w:t>
            </w:r>
            <w:r w:rsidR="00CC1E9B">
              <w:rPr>
                <w:rFonts w:ascii="Arial" w:hAnsi="Arial" w:cs="Arial"/>
                <w:b/>
                <w:lang w:val="nb-NO"/>
              </w:rPr>
              <w:t xml:space="preserve"> </w:t>
            </w:r>
            <w:r w:rsidR="00CC1E9B"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tel"/>
                    <w:format w:val="Stor forbokstav"/>
                  </w:textInput>
                </w:ffData>
              </w:fldChar>
            </w:r>
            <w:r w:rsidR="00CC1E9B"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="00CC1E9B" w:rsidRPr="002D2943">
              <w:rPr>
                <w:rFonts w:ascii="Arial" w:hAnsi="Arial" w:cs="Arial"/>
                <w:sz w:val="24"/>
              </w:rPr>
            </w:r>
            <w:r w:rsidR="00CC1E9B" w:rsidRPr="002D2943">
              <w:rPr>
                <w:rFonts w:ascii="Arial" w:hAnsi="Arial" w:cs="Arial"/>
                <w:sz w:val="24"/>
              </w:rPr>
              <w:fldChar w:fldCharType="separate"/>
            </w:r>
            <w:r w:rsidR="00CC1E9B" w:rsidRPr="002D2943">
              <w:rPr>
                <w:rFonts w:ascii="Arial" w:hAnsi="Arial" w:cs="Arial"/>
                <w:noProof/>
                <w:sz w:val="24"/>
              </w:rPr>
              <w:t>Tittel</w:t>
            </w:r>
            <w:r w:rsidR="00CC1E9B"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CC1E9B" w:rsidTr="00367D35">
        <w:trPr>
          <w:trHeight w:val="4480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C1E9B" w:rsidRPr="008F232A" w:rsidRDefault="008F232A" w:rsidP="006C02FB">
            <w:pPr>
              <w:rPr>
                <w:rFonts w:ascii="Arial" w:hAnsi="Arial" w:cs="Arial"/>
                <w:sz w:val="20"/>
                <w:szCs w:val="20"/>
              </w:rPr>
            </w:pPr>
            <w:r w:rsidRPr="008F232A">
              <w:rPr>
                <w:rFonts w:ascii="Arial" w:hAnsi="Arial" w:cs="Arial"/>
                <w:b/>
                <w:sz w:val="20"/>
                <w:szCs w:val="20"/>
              </w:rPr>
              <w:t xml:space="preserve">Abstract </w:t>
            </w:r>
          </w:p>
          <w:p w:rsidR="006C02FB" w:rsidRPr="008F232A" w:rsidRDefault="008F232A" w:rsidP="006C02FB">
            <w:pPr>
              <w:rPr>
                <w:rFonts w:ascii="Arial" w:hAnsi="Arial" w:cs="Arial"/>
                <w:sz w:val="20"/>
                <w:szCs w:val="20"/>
              </w:rPr>
            </w:pPr>
            <w:r w:rsidRPr="008F232A">
              <w:rPr>
                <w:rFonts w:ascii="Arial" w:hAnsi="Arial" w:cs="Arial"/>
                <w:sz w:val="20"/>
                <w:szCs w:val="20"/>
              </w:rPr>
              <w:t xml:space="preserve">Public text for </w:t>
            </w:r>
            <w:proofErr w:type="spellStart"/>
            <w:r w:rsidRPr="008F232A">
              <w:rPr>
                <w:rFonts w:ascii="Arial" w:hAnsi="Arial" w:cs="Arial"/>
                <w:sz w:val="20"/>
                <w:szCs w:val="20"/>
              </w:rPr>
              <w:t>Cristin</w:t>
            </w:r>
            <w:proofErr w:type="spellEnd"/>
            <w:r w:rsidRPr="008F232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8F232A">
              <w:rPr>
                <w:rFonts w:ascii="Arial" w:hAnsi="Arial" w:cs="Arial"/>
                <w:sz w:val="20"/>
                <w:szCs w:val="20"/>
              </w:rPr>
              <w:t>KHiODA</w:t>
            </w:r>
            <w:proofErr w:type="spellEnd"/>
          </w:p>
        </w:tc>
      </w:tr>
      <w:tr w:rsidR="006C02FB" w:rsidRPr="00CC1E9B" w:rsidTr="004A2C80">
        <w:trPr>
          <w:trHeight w:hRule="exact" w:val="418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C02FB" w:rsidRPr="00CC1E9B" w:rsidRDefault="006C02FB" w:rsidP="006C02FB">
            <w:pPr>
              <w:rPr>
                <w:rFonts w:ascii="Arial" w:hAnsi="Arial" w:cs="Arial"/>
                <w:b/>
                <w:lang w:val="nb-NO"/>
              </w:rPr>
            </w:pPr>
            <w:r w:rsidRPr="003A4FEF">
              <w:rPr>
                <w:rFonts w:ascii="Arial" w:hAnsi="Arial" w:cs="Arial"/>
                <w:b/>
                <w:sz w:val="20"/>
                <w:lang w:val="nb-NO"/>
              </w:rPr>
              <w:t>Personopplysninger</w:t>
            </w:r>
          </w:p>
        </w:tc>
      </w:tr>
      <w:tr w:rsidR="006C02FB" w:rsidRPr="00CC1E9B" w:rsidTr="004A2C80">
        <w:trPr>
          <w:trHeight w:hRule="exact" w:val="65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Default="008F232A" w:rsidP="004A2C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6C02FB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 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C02FB" w:rsidRPr="00CC1E9B" w:rsidRDefault="008F232A" w:rsidP="00E61A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</w:t>
            </w:r>
          </w:p>
          <w:p w:rsidR="00CC1E9B" w:rsidRPr="00CC1E9B" w:rsidRDefault="00CC1E9B" w:rsidP="00E61A37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Stillingstittel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Default="008F232A" w:rsidP="004A2C8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Proc</w:t>
            </w:r>
            <w:r w:rsidR="006C02FB" w:rsidRPr="00CC1E9B">
              <w:rPr>
                <w:rFonts w:ascii="Arial" w:hAnsi="Arial" w:cs="Arial"/>
                <w:sz w:val="20"/>
              </w:rPr>
              <w:t>ent</w:t>
            </w:r>
            <w:proofErr w:type="spellEnd"/>
          </w:p>
          <w:p w:rsidR="006C02FB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al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Tall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E331C" w:rsidRPr="00CC1E9B" w:rsidTr="004A2C80">
        <w:trPr>
          <w:trHeight w:hRule="exact" w:val="65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4A2C80" w:rsidRDefault="008F232A" w:rsidP="004A2C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</w:p>
          <w:p w:rsidR="00EE331C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Fornavn.Etternavn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  <w:r w:rsidR="00EE331C" w:rsidRPr="002D2943">
              <w:rPr>
                <w:rFonts w:ascii="Arial" w:hAnsi="Arial" w:cs="Arial"/>
                <w:sz w:val="24"/>
              </w:rPr>
              <w:t>@khio.no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4A2C80" w:rsidRDefault="00EE331C" w:rsidP="004A2C80">
            <w:pPr>
              <w:rPr>
                <w:rFonts w:ascii="Arial" w:hAnsi="Arial" w:cs="Arial"/>
                <w:sz w:val="20"/>
              </w:rPr>
            </w:pPr>
            <w:proofErr w:type="spellStart"/>
            <w:r w:rsidRPr="004A2C80">
              <w:rPr>
                <w:rFonts w:ascii="Arial" w:hAnsi="Arial" w:cs="Arial"/>
                <w:sz w:val="20"/>
              </w:rPr>
              <w:t>Telefon</w:t>
            </w:r>
            <w:proofErr w:type="spellEnd"/>
          </w:p>
          <w:p w:rsidR="00EE331C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Telefonnummer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Telefonnummer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5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331C" w:rsidRPr="004A2C80" w:rsidRDefault="00EE331C" w:rsidP="00E61A37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Webside</w:t>
            </w:r>
          </w:p>
          <w:p w:rsidR="00EE331C" w:rsidRPr="00CC1E9B" w:rsidRDefault="004A2C80" w:rsidP="00E61A37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ww.xyz.no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www.xyz.no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FF2AE1" w:rsidTr="004A2C80">
        <w:trPr>
          <w:trHeight w:hRule="exact" w:val="62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331C" w:rsidRPr="00CC1E9B" w:rsidRDefault="008F232A" w:rsidP="00EE331C">
            <w:pPr>
              <w:rPr>
                <w:rFonts w:ascii="Arial" w:hAnsi="Arial" w:cs="Arial"/>
                <w:lang w:val="nb-NO"/>
              </w:rPr>
            </w:pPr>
            <w:proofErr w:type="spellStart"/>
            <w:r>
              <w:rPr>
                <w:rFonts w:ascii="Arial" w:hAnsi="Arial" w:cs="Arial"/>
                <w:lang w:val="nb-NO"/>
              </w:rPr>
              <w:t>Subject</w:t>
            </w:r>
            <w:proofErr w:type="spellEnd"/>
          </w:p>
          <w:p w:rsidR="006C02FB" w:rsidRPr="004A2C80" w:rsidRDefault="004A2C80" w:rsidP="00E61A37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Metall- og smykkekunst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Metall- og smykkekunst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331C" w:rsidRPr="00CC1E9B" w:rsidRDefault="008F232A" w:rsidP="00EE331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Department</w:t>
            </w:r>
          </w:p>
          <w:p w:rsidR="006C02FB" w:rsidRPr="004A2C80" w:rsidRDefault="004A2C80" w:rsidP="00E61A37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unst og håndverk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Kunst og håndverk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CC1E9B" w:rsidTr="004A2C80">
        <w:trPr>
          <w:trHeight w:hRule="exact" w:val="416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C02FB" w:rsidRPr="003A4FEF" w:rsidRDefault="008F232A" w:rsidP="00EE331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Partners</w:t>
            </w:r>
          </w:p>
        </w:tc>
      </w:tr>
      <w:tr w:rsidR="006C02FB" w:rsidRPr="00CC1E9B" w:rsidTr="004A2C80">
        <w:trPr>
          <w:trHeight w:hRule="exact" w:val="62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Default="006C02FB" w:rsidP="004A2C80">
            <w:pPr>
              <w:rPr>
                <w:rFonts w:ascii="Arial" w:hAnsi="Arial" w:cs="Arial"/>
                <w:sz w:val="20"/>
              </w:rPr>
            </w:pPr>
            <w:proofErr w:type="spellStart"/>
            <w:r w:rsidRPr="004A2C80">
              <w:rPr>
                <w:rFonts w:ascii="Arial" w:hAnsi="Arial" w:cs="Arial"/>
                <w:sz w:val="20"/>
              </w:rPr>
              <w:t>Navn</w:t>
            </w:r>
            <w:proofErr w:type="spellEnd"/>
          </w:p>
          <w:p w:rsidR="006C02FB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 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Default="006C02FB" w:rsidP="004A2C80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</w:rPr>
              <w:t>Stilling</w:t>
            </w:r>
          </w:p>
          <w:p w:rsidR="006C02FB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Stillingstittel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FF2AE1" w:rsidTr="004A2C80">
        <w:trPr>
          <w:trHeight w:hRule="exact" w:val="856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Default="00EE331C" w:rsidP="004A2C80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Fagområde</w:t>
            </w:r>
          </w:p>
          <w:p w:rsidR="006C02FB" w:rsidRPr="004A2C80" w:rsidRDefault="004A2C80" w:rsidP="004A2C80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omposisjo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F.eks. Komposisjon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Pr="004A2C80" w:rsidRDefault="00EE331C" w:rsidP="00EE331C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Institusjon og fagavdeling</w:t>
            </w:r>
          </w:p>
          <w:p w:rsidR="00EE331C" w:rsidRPr="00CC1E9B" w:rsidRDefault="004A2C80" w:rsidP="00EE331C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Norges musikkhøgskole, Fagseksjon for musikkteori, komposisjon og musikkteknologi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Norges musikkhøgskole, Fagseksjon for musikkteori, komposisjon og musikkteknologi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  <w:p w:rsidR="006C02FB" w:rsidRPr="004A2C80" w:rsidRDefault="006C02FB" w:rsidP="00E61A37">
            <w:pPr>
              <w:rPr>
                <w:rFonts w:ascii="Arial" w:hAnsi="Arial" w:cs="Arial"/>
                <w:lang w:val="nb-NO"/>
              </w:rPr>
            </w:pPr>
          </w:p>
        </w:tc>
      </w:tr>
      <w:tr w:rsidR="00AE19F5" w:rsidRPr="00CC1E9B" w:rsidTr="00FF3D34">
        <w:trPr>
          <w:trHeight w:hRule="exact" w:val="62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19F5" w:rsidRDefault="00AE19F5" w:rsidP="00FF3D34">
            <w:pPr>
              <w:rPr>
                <w:rFonts w:ascii="Arial" w:hAnsi="Arial" w:cs="Arial"/>
                <w:sz w:val="20"/>
              </w:rPr>
            </w:pPr>
            <w:proofErr w:type="spellStart"/>
            <w:r w:rsidRPr="004A2C80">
              <w:rPr>
                <w:rFonts w:ascii="Arial" w:hAnsi="Arial" w:cs="Arial"/>
                <w:sz w:val="20"/>
              </w:rPr>
              <w:t>Navn</w:t>
            </w:r>
            <w:proofErr w:type="spellEnd"/>
          </w:p>
          <w:p w:rsidR="00AE19F5" w:rsidRPr="00CC1E9B" w:rsidRDefault="00AE19F5" w:rsidP="00FF3D34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 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19F5" w:rsidRDefault="00AE19F5" w:rsidP="00FF3D34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</w:rPr>
              <w:t>Stilling</w:t>
            </w:r>
          </w:p>
          <w:p w:rsidR="00AE19F5" w:rsidRPr="00CC1E9B" w:rsidRDefault="00AE19F5" w:rsidP="00FF3D34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Stillingstittel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E19F5" w:rsidRPr="00FF2AE1" w:rsidTr="00FF3D34">
        <w:trPr>
          <w:trHeight w:hRule="exact" w:val="856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19F5" w:rsidRDefault="00AE19F5" w:rsidP="00FF3D34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Fagområde</w:t>
            </w:r>
          </w:p>
          <w:p w:rsidR="00AE19F5" w:rsidRPr="004A2C80" w:rsidRDefault="00AE19F5" w:rsidP="00FF3D34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omposisjo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F.eks. Komposisjon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19F5" w:rsidRPr="004A2C80" w:rsidRDefault="00AE19F5" w:rsidP="00FF3D34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Institusjon og fagavdeling</w:t>
            </w:r>
          </w:p>
          <w:p w:rsidR="00AE19F5" w:rsidRPr="00CC1E9B" w:rsidRDefault="00AE19F5" w:rsidP="00FF3D34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Norges musikkhøgskole, Fagseksjon for musikkteori, komposisjon og musikkteknologi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Norges musikkhøgskole, Fagseksjon for musikkteori, komposisjon og musikkteknologi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  <w:p w:rsidR="00AE19F5" w:rsidRPr="004A2C80" w:rsidRDefault="00AE19F5" w:rsidP="00FF3D34">
            <w:pPr>
              <w:rPr>
                <w:rFonts w:ascii="Arial" w:hAnsi="Arial" w:cs="Arial"/>
                <w:lang w:val="nb-NO"/>
              </w:rPr>
            </w:pPr>
          </w:p>
        </w:tc>
      </w:tr>
      <w:tr w:rsidR="0035585C" w:rsidRPr="00CC1E9B" w:rsidTr="004A2C80">
        <w:trPr>
          <w:trHeight w:hRule="exact" w:val="484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5585C" w:rsidRPr="008F232A" w:rsidRDefault="008F232A" w:rsidP="00E61A37">
            <w:pPr>
              <w:rPr>
                <w:rFonts w:ascii="Arial" w:hAnsi="Arial" w:cs="Arial"/>
                <w:b/>
              </w:rPr>
            </w:pPr>
            <w:r w:rsidRPr="008F232A">
              <w:rPr>
                <w:rFonts w:ascii="Arial" w:hAnsi="Arial" w:cs="Arial"/>
                <w:b/>
                <w:sz w:val="20"/>
              </w:rPr>
              <w:t>Total sum applied for (NOK)</w:t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5585C" w:rsidRPr="00CC1E9B" w:rsidRDefault="004A2C80" w:rsidP="00EE331C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Sum i kroner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35585C" w:rsidRPr="00CC1E9B" w:rsidRDefault="0035585C">
      <w:pPr>
        <w:rPr>
          <w:rFonts w:ascii="Arial" w:hAnsi="Arial" w:cs="Arial"/>
        </w:rPr>
      </w:pPr>
      <w:r w:rsidRPr="00CC1E9B">
        <w:rPr>
          <w:rFonts w:ascii="Arial" w:hAnsi="Arial" w:cs="Arial"/>
        </w:rPr>
        <w:br w:type="page"/>
      </w:r>
    </w:p>
    <w:tbl>
      <w:tblPr>
        <w:tblStyle w:val="TableNormal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182"/>
        <w:gridCol w:w="1990"/>
        <w:gridCol w:w="1468"/>
      </w:tblGrid>
      <w:tr w:rsidR="006C02FB" w:rsidRPr="008F232A" w:rsidTr="00DC0A97">
        <w:trPr>
          <w:trHeight w:val="8328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6C02FB" w:rsidRPr="008F232A" w:rsidRDefault="008F232A" w:rsidP="004A2C80">
            <w:pPr>
              <w:autoSpaceDE w:val="0"/>
              <w:autoSpaceDN w:val="0"/>
              <w:adjustRightInd w:val="0"/>
              <w:spacing w:before="82"/>
              <w:rPr>
                <w:rFonts w:ascii="Arial" w:hAnsi="Arial" w:cs="Arial"/>
                <w:sz w:val="20"/>
              </w:rPr>
            </w:pPr>
            <w:r w:rsidRPr="008F232A">
              <w:rPr>
                <w:b/>
                <w:sz w:val="24"/>
              </w:rPr>
              <w:lastRenderedPageBreak/>
              <w:t>Artistic research topics and project goal</w:t>
            </w:r>
            <w:r w:rsidRPr="008F232A">
              <w:rPr>
                <w:sz w:val="24"/>
              </w:rPr>
              <w:t xml:space="preserve"> </w:t>
            </w:r>
            <w:r w:rsidR="007F515C" w:rsidRPr="008F232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up to 2000 signs</w:t>
            </w:r>
            <w:r w:rsidR="007F515C" w:rsidRPr="008F232A">
              <w:rPr>
                <w:rFonts w:ascii="Arial" w:hAnsi="Arial" w:cs="Arial"/>
                <w:sz w:val="20"/>
              </w:rPr>
              <w:t>)</w:t>
            </w:r>
          </w:p>
          <w:p w:rsidR="00367D35" w:rsidRPr="008F232A" w:rsidRDefault="00367D35" w:rsidP="00367D35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</w:rPr>
            </w:pPr>
          </w:p>
        </w:tc>
      </w:tr>
      <w:tr w:rsidR="00EE331C" w:rsidRPr="002F01F9" w:rsidTr="00367D35">
        <w:trPr>
          <w:trHeight w:val="5032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EE331C" w:rsidRPr="004A2C80" w:rsidRDefault="008F232A" w:rsidP="004A2C80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b/>
                <w:sz w:val="20"/>
                <w:lang w:val="nb-NO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nb-NO"/>
              </w:rPr>
              <w:t>Contex</w:t>
            </w:r>
            <w:r w:rsidR="00EE331C" w:rsidRPr="004A2C80">
              <w:rPr>
                <w:rFonts w:ascii="Arial" w:hAnsi="Arial" w:cs="Arial"/>
                <w:b/>
                <w:sz w:val="20"/>
                <w:lang w:val="nb-NO"/>
              </w:rPr>
              <w:t>t</w:t>
            </w:r>
            <w:proofErr w:type="spellEnd"/>
            <w:r w:rsidR="007F515C" w:rsidRPr="004A2C80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(</w:t>
            </w:r>
            <w:r>
              <w:rPr>
                <w:rFonts w:ascii="Arial" w:hAnsi="Arial" w:cs="Arial"/>
                <w:sz w:val="20"/>
                <w:lang w:val="nb-NO"/>
              </w:rPr>
              <w:t>up to</w:t>
            </w:r>
            <w:r w:rsidR="0035585C" w:rsidRPr="004A2C80">
              <w:rPr>
                <w:rFonts w:ascii="Arial" w:hAnsi="Arial" w:cs="Arial"/>
                <w:sz w:val="20"/>
                <w:lang w:val="nb-NO"/>
              </w:rPr>
              <w:t xml:space="preserve"> 1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 xml:space="preserve">000 </w:t>
            </w:r>
            <w:proofErr w:type="spellStart"/>
            <w:r>
              <w:rPr>
                <w:rFonts w:ascii="Arial" w:hAnsi="Arial" w:cs="Arial"/>
                <w:sz w:val="20"/>
                <w:lang w:val="nb-NO"/>
              </w:rPr>
              <w:t>signs</w:t>
            </w:r>
            <w:proofErr w:type="spellEnd"/>
            <w:r w:rsidR="007F515C" w:rsidRPr="004A2C80">
              <w:rPr>
                <w:rFonts w:ascii="Arial" w:hAnsi="Arial" w:cs="Arial"/>
                <w:sz w:val="20"/>
                <w:lang w:val="nb-NO"/>
              </w:rPr>
              <w:t>)</w:t>
            </w:r>
          </w:p>
          <w:p w:rsidR="00324B54" w:rsidRDefault="00603548" w:rsidP="00324B54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 hvilken</w:t>
            </w:r>
            <w:r w:rsidR="00324B54">
              <w:rPr>
                <w:rFonts w:ascii="Arial" w:hAnsi="Arial" w:cs="Arial"/>
                <w:lang w:val="nb-NO"/>
              </w:rPr>
              <w:t xml:space="preserve"> faglig</w:t>
            </w:r>
            <w:r>
              <w:rPr>
                <w:rFonts w:ascii="Arial" w:hAnsi="Arial" w:cs="Arial"/>
                <w:lang w:val="nb-NO"/>
              </w:rPr>
              <w:t xml:space="preserve"> sammenheng inngår prosjektet?</w:t>
            </w:r>
          </w:p>
          <w:p w:rsidR="0035585C" w:rsidRDefault="00603548" w:rsidP="00324B54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(</w:t>
            </w:r>
            <w:r w:rsidR="00324B54" w:rsidRPr="00AE19F5">
              <w:rPr>
                <w:rFonts w:ascii="Arial" w:hAnsi="Arial" w:cs="Arial"/>
                <w:sz w:val="20"/>
                <w:lang w:val="nb-NO"/>
              </w:rPr>
              <w:t>prosjektet</w:t>
            </w:r>
            <w:r w:rsidR="00324B54">
              <w:rPr>
                <w:rFonts w:ascii="Arial" w:hAnsi="Arial" w:cs="Arial"/>
                <w:sz w:val="20"/>
                <w:lang w:val="nb-NO"/>
              </w:rPr>
              <w:t xml:space="preserve">s plassering i </w:t>
            </w:r>
            <w:r w:rsidR="00324B54" w:rsidRPr="00AE19F5">
              <w:rPr>
                <w:rFonts w:ascii="Arial" w:hAnsi="Arial" w:cs="Arial"/>
                <w:sz w:val="20"/>
                <w:lang w:val="nb-NO"/>
              </w:rPr>
              <w:t>faglige diskurser nasjonalt og internasjonalt</w:t>
            </w:r>
            <w:r>
              <w:rPr>
                <w:rFonts w:ascii="Arial" w:hAnsi="Arial" w:cs="Arial"/>
                <w:sz w:val="20"/>
                <w:lang w:val="nb-NO"/>
              </w:rPr>
              <w:t>)</w:t>
            </w:r>
          </w:p>
          <w:p w:rsidR="002F01F9" w:rsidRPr="002F01F9" w:rsidRDefault="002F01F9" w:rsidP="002F01F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Please, place the </w:t>
            </w:r>
            <w:r w:rsidRPr="002F01F9">
              <w:rPr>
                <w:lang w:val="en-US"/>
              </w:rPr>
              <w:t xml:space="preserve">project </w:t>
            </w:r>
            <w:r>
              <w:rPr>
                <w:lang w:val="en-US"/>
              </w:rPr>
              <w:t>within a relevant</w:t>
            </w:r>
            <w:r w:rsidRPr="002F01F9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2F01F9">
              <w:rPr>
                <w:lang w:val="en-US"/>
              </w:rPr>
              <w:t>academic</w:t>
            </w:r>
            <w:r>
              <w:rPr>
                <w:lang w:val="en-US"/>
              </w:rPr>
              <w:t>/professional)</w:t>
            </w:r>
            <w:r w:rsidRPr="002F01F9">
              <w:rPr>
                <w:lang w:val="en-US"/>
              </w:rPr>
              <w:t xml:space="preserve"> discourse nationally and internationally</w:t>
            </w:r>
          </w:p>
          <w:p w:rsidR="002F01F9" w:rsidRPr="002F01F9" w:rsidRDefault="002F01F9" w:rsidP="00324B54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</w:rPr>
            </w:pPr>
          </w:p>
        </w:tc>
      </w:tr>
      <w:tr w:rsidR="00EE331C" w:rsidRPr="008F232A" w:rsidTr="00AE19F5">
        <w:trPr>
          <w:trHeight w:val="464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19F5" w:rsidRPr="008F232A" w:rsidRDefault="008F232A" w:rsidP="00AE19F5">
            <w:pPr>
              <w:rPr>
                <w:rFonts w:ascii="Arial" w:hAnsi="Arial" w:cs="Arial"/>
                <w:b/>
                <w:sz w:val="20"/>
              </w:rPr>
            </w:pPr>
            <w:r w:rsidRPr="008F232A">
              <w:rPr>
                <w:rFonts w:ascii="Arial" w:hAnsi="Arial" w:cs="Arial"/>
                <w:b/>
                <w:sz w:val="20"/>
              </w:rPr>
              <w:lastRenderedPageBreak/>
              <w:t>Work methods</w:t>
            </w:r>
            <w:r w:rsidR="00DC71B3" w:rsidRPr="008F232A">
              <w:rPr>
                <w:rFonts w:ascii="Arial" w:hAnsi="Arial" w:cs="Arial"/>
                <w:b/>
                <w:sz w:val="20"/>
              </w:rPr>
              <w:t xml:space="preserve"> og a</w:t>
            </w:r>
            <w:r w:rsidRPr="008F232A">
              <w:rPr>
                <w:rFonts w:ascii="Arial" w:hAnsi="Arial" w:cs="Arial"/>
                <w:b/>
                <w:sz w:val="20"/>
              </w:rPr>
              <w:t>ctivities</w:t>
            </w:r>
            <w:r w:rsidR="00AE19F5" w:rsidRPr="008F232A">
              <w:rPr>
                <w:rFonts w:ascii="Arial" w:hAnsi="Arial" w:cs="Arial"/>
                <w:b/>
                <w:sz w:val="20"/>
              </w:rPr>
              <w:t xml:space="preserve"> </w:t>
            </w:r>
            <w:r w:rsidRPr="008F232A">
              <w:rPr>
                <w:rFonts w:ascii="Arial" w:hAnsi="Arial" w:cs="Arial"/>
                <w:sz w:val="20"/>
              </w:rPr>
              <w:t>(up to 1000 signs)</w:t>
            </w:r>
          </w:p>
          <w:p w:rsidR="00AE19F5" w:rsidRPr="008F232A" w:rsidRDefault="008F232A" w:rsidP="00AE19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What kind of activities do you </w:t>
            </w:r>
            <w:r w:rsidRPr="008F232A">
              <w:rPr>
                <w:rFonts w:ascii="Arial" w:hAnsi="Arial" w:cs="Arial"/>
                <w:sz w:val="20"/>
              </w:rPr>
              <w:t>plan</w:t>
            </w:r>
            <w:r>
              <w:rPr>
                <w:rFonts w:ascii="Arial" w:hAnsi="Arial" w:cs="Arial"/>
                <w:sz w:val="20"/>
              </w:rPr>
              <w:t xml:space="preserve"> for</w:t>
            </w:r>
            <w:r w:rsidRPr="008F232A">
              <w:rPr>
                <w:rFonts w:ascii="Arial" w:hAnsi="Arial" w:cs="Arial"/>
                <w:sz w:val="20"/>
              </w:rPr>
              <w:t xml:space="preserve"> the project?</w:t>
            </w:r>
          </w:p>
          <w:p w:rsidR="00EE331C" w:rsidRPr="008F232A" w:rsidRDefault="00EE331C" w:rsidP="00AE19F5">
            <w:pPr>
              <w:rPr>
                <w:rFonts w:ascii="Arial" w:hAnsi="Arial" w:cs="Arial"/>
                <w:b/>
              </w:rPr>
            </w:pPr>
          </w:p>
        </w:tc>
      </w:tr>
      <w:tr w:rsidR="00AE19F5" w:rsidRPr="008F232A" w:rsidTr="00FF3D34">
        <w:trPr>
          <w:trHeight w:val="490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19F5" w:rsidRPr="00321675" w:rsidRDefault="008F232A" w:rsidP="00FF3D34">
            <w:pPr>
              <w:rPr>
                <w:rFonts w:ascii="Arial" w:hAnsi="Arial" w:cs="Arial"/>
                <w:sz w:val="20"/>
              </w:rPr>
            </w:pPr>
            <w:r w:rsidRPr="00321675">
              <w:rPr>
                <w:rFonts w:ascii="Arial" w:hAnsi="Arial" w:cs="Arial"/>
                <w:b/>
                <w:sz w:val="20"/>
              </w:rPr>
              <w:t>Documentation</w:t>
            </w:r>
            <w:r w:rsidR="00AE19F5" w:rsidRPr="00321675">
              <w:rPr>
                <w:rFonts w:ascii="Arial" w:hAnsi="Arial" w:cs="Arial"/>
                <w:b/>
                <w:sz w:val="20"/>
              </w:rPr>
              <w:t xml:space="preserve"> </w:t>
            </w:r>
            <w:r w:rsidRPr="00321675">
              <w:rPr>
                <w:rFonts w:ascii="Arial" w:hAnsi="Arial" w:cs="Arial"/>
                <w:sz w:val="20"/>
              </w:rPr>
              <w:t>(up to 500 signs)</w:t>
            </w:r>
          </w:p>
          <w:p w:rsidR="00AE19F5" w:rsidRPr="008F232A" w:rsidRDefault="008F232A" w:rsidP="00FF3D34">
            <w:pPr>
              <w:rPr>
                <w:rFonts w:ascii="Arial" w:hAnsi="Arial" w:cs="Arial"/>
                <w:sz w:val="20"/>
              </w:rPr>
            </w:pPr>
            <w:r w:rsidRPr="008F232A">
              <w:rPr>
                <w:rFonts w:ascii="Arial" w:hAnsi="Arial" w:cs="Arial"/>
                <w:sz w:val="20"/>
              </w:rPr>
              <w:t>How will the project be documented?</w:t>
            </w:r>
          </w:p>
          <w:p w:rsidR="00237F60" w:rsidRDefault="008F232A" w:rsidP="00FF3D34">
            <w:pPr>
              <w:rPr>
                <w:rFonts w:ascii="Arial" w:hAnsi="Arial" w:cs="Arial"/>
                <w:sz w:val="20"/>
                <w:lang w:val="nb-NO"/>
              </w:rPr>
            </w:pPr>
            <w:proofErr w:type="spellStart"/>
            <w:r>
              <w:rPr>
                <w:rFonts w:ascii="Arial" w:hAnsi="Arial" w:cs="Arial"/>
                <w:sz w:val="20"/>
                <w:lang w:val="nb-NO"/>
              </w:rPr>
              <w:t>Documentation</w:t>
            </w:r>
            <w:proofErr w:type="spellEnd"/>
            <w:r>
              <w:rPr>
                <w:rFonts w:ascii="Arial" w:hAnsi="Arial" w:cs="Arial"/>
                <w:sz w:val="20"/>
                <w:lang w:val="nb-NO"/>
              </w:rPr>
              <w:t xml:space="preserve"> is to </w:t>
            </w:r>
            <w:proofErr w:type="gramStart"/>
            <w:r>
              <w:rPr>
                <w:rFonts w:ascii="Arial" w:hAnsi="Arial" w:cs="Arial"/>
                <w:sz w:val="20"/>
                <w:lang w:val="nb-NO"/>
              </w:rPr>
              <w:t>be</w:t>
            </w:r>
            <w:proofErr w:type="gramEnd"/>
            <w:r>
              <w:rPr>
                <w:rFonts w:ascii="Arial" w:hAnsi="Arial" w:cs="Arial"/>
                <w:sz w:val="20"/>
                <w:lang w:val="nb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nb-NO"/>
              </w:rPr>
              <w:t>delivered</w:t>
            </w:r>
            <w:proofErr w:type="spellEnd"/>
            <w:r>
              <w:rPr>
                <w:rFonts w:ascii="Arial" w:hAnsi="Arial" w:cs="Arial"/>
                <w:sz w:val="20"/>
                <w:lang w:val="nb-NO"/>
              </w:rPr>
              <w:t xml:space="preserve"> to</w:t>
            </w:r>
            <w:r w:rsidR="00237F60">
              <w:rPr>
                <w:rFonts w:ascii="Arial" w:hAnsi="Arial" w:cs="Arial"/>
                <w:sz w:val="20"/>
                <w:lang w:val="nb-NO"/>
              </w:rPr>
              <w:t xml:space="preserve"> </w:t>
            </w:r>
            <w:r w:rsidR="00237F60" w:rsidRPr="00237F60">
              <w:rPr>
                <w:rFonts w:ascii="Arial" w:hAnsi="Arial" w:cs="Arial"/>
                <w:sz w:val="20"/>
                <w:lang w:val="nb-NO"/>
              </w:rPr>
              <w:t>Kunsthøgskolen i Oslo</w:t>
            </w:r>
            <w:r w:rsidR="00237F60">
              <w:rPr>
                <w:rFonts w:ascii="Arial" w:hAnsi="Arial" w:cs="Arial"/>
                <w:sz w:val="20"/>
                <w:lang w:val="nb-NO"/>
              </w:rPr>
              <w:t xml:space="preserve">s vitenarkiv </w:t>
            </w:r>
            <w:hyperlink r:id="rId9" w:history="1">
              <w:r w:rsidR="00237F60" w:rsidRPr="00DF26E3">
                <w:rPr>
                  <w:rStyle w:val="Hyperkobling"/>
                  <w:rFonts w:ascii="Arial" w:hAnsi="Arial" w:cs="Arial"/>
                  <w:sz w:val="20"/>
                  <w:lang w:val="nb-NO"/>
                </w:rPr>
                <w:t>khioda@khio.no</w:t>
              </w:r>
            </w:hyperlink>
          </w:p>
          <w:p w:rsidR="00237F60" w:rsidRPr="00CC1E9B" w:rsidRDefault="00237F60" w:rsidP="00FF3D34">
            <w:pPr>
              <w:rPr>
                <w:rFonts w:ascii="Arial" w:hAnsi="Arial" w:cs="Arial"/>
                <w:lang w:val="nb-NO"/>
              </w:rPr>
            </w:pPr>
          </w:p>
          <w:p w:rsidR="00AE19F5" w:rsidRDefault="00AE19F5" w:rsidP="00FF3D34">
            <w:pPr>
              <w:rPr>
                <w:rFonts w:ascii="Arial" w:hAnsi="Arial" w:cs="Arial"/>
                <w:lang w:val="nb-NO"/>
              </w:rPr>
            </w:pPr>
          </w:p>
          <w:p w:rsidR="00AE51E7" w:rsidRPr="00CC1E9B" w:rsidRDefault="00AE51E7" w:rsidP="00FF3D34">
            <w:pPr>
              <w:rPr>
                <w:rFonts w:ascii="Arial" w:hAnsi="Arial" w:cs="Arial"/>
                <w:lang w:val="nb-NO"/>
              </w:rPr>
            </w:pPr>
          </w:p>
        </w:tc>
      </w:tr>
      <w:tr w:rsidR="006C02FB" w:rsidRPr="008F232A" w:rsidTr="00AE19F5">
        <w:trPr>
          <w:trHeight w:val="490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19F5" w:rsidRPr="008F232A" w:rsidRDefault="008F232A" w:rsidP="00AE19F5">
            <w:pPr>
              <w:rPr>
                <w:rFonts w:ascii="Arial" w:hAnsi="Arial" w:cs="Arial"/>
                <w:sz w:val="20"/>
              </w:rPr>
            </w:pPr>
            <w:r>
              <w:t xml:space="preserve">Communication, presentation and dissemination </w:t>
            </w:r>
            <w:r w:rsidRPr="008F232A">
              <w:rPr>
                <w:rFonts w:ascii="Arial" w:hAnsi="Arial" w:cs="Arial"/>
                <w:sz w:val="20"/>
              </w:rPr>
              <w:t>(up to 1000 signs)</w:t>
            </w:r>
          </w:p>
          <w:p w:rsidR="006C02FB" w:rsidRPr="008F232A" w:rsidRDefault="008F232A" w:rsidP="00AE19F5">
            <w:pPr>
              <w:rPr>
                <w:rFonts w:ascii="Arial" w:hAnsi="Arial" w:cs="Arial"/>
                <w:sz w:val="20"/>
              </w:rPr>
            </w:pPr>
            <w:r w:rsidRPr="008F232A">
              <w:rPr>
                <w:rFonts w:ascii="Arial" w:hAnsi="Arial" w:cs="Arial"/>
                <w:sz w:val="20"/>
              </w:rPr>
              <w:t>How will the project be disseminated to your peers?</w:t>
            </w:r>
            <w:r w:rsidR="002F01F9">
              <w:rPr>
                <w:rFonts w:ascii="Arial" w:hAnsi="Arial" w:cs="Arial"/>
                <w:sz w:val="20"/>
              </w:rPr>
              <w:t xml:space="preserve"> Not just web, but rather in an arena for discourse and dialogue. </w:t>
            </w:r>
            <w:r w:rsidR="00FF2AE1" w:rsidRPr="00FF2AE1">
              <w:rPr>
                <w:rFonts w:ascii="Arial" w:hAnsi="Arial" w:cs="Arial"/>
                <w:sz w:val="20"/>
              </w:rPr>
              <w:t>One arena is the</w:t>
            </w:r>
            <w:r w:rsidR="002F01F9" w:rsidRPr="00FF2AE1">
              <w:rPr>
                <w:rFonts w:ascii="Arial" w:hAnsi="Arial" w:cs="Arial"/>
                <w:sz w:val="20"/>
              </w:rPr>
              <w:t xml:space="preserve"> </w:t>
            </w:r>
            <w:r w:rsidR="00FF2AE1">
              <w:rPr>
                <w:rFonts w:ascii="Arial" w:hAnsi="Arial" w:cs="Arial"/>
                <w:sz w:val="20"/>
              </w:rPr>
              <w:t xml:space="preserve">next </w:t>
            </w:r>
            <w:r w:rsidR="002F01F9" w:rsidRPr="00FF2AE1">
              <w:rPr>
                <w:rFonts w:ascii="Arial" w:hAnsi="Arial" w:cs="Arial"/>
                <w:sz w:val="20"/>
              </w:rPr>
              <w:t xml:space="preserve">KUF week </w:t>
            </w:r>
            <w:r w:rsidR="00FF2AE1" w:rsidRPr="00FF2AE1">
              <w:rPr>
                <w:rFonts w:ascii="Arial" w:hAnsi="Arial" w:cs="Arial"/>
                <w:sz w:val="20"/>
              </w:rPr>
              <w:t xml:space="preserve">at </w:t>
            </w:r>
            <w:proofErr w:type="spellStart"/>
            <w:r w:rsidR="00FF2AE1" w:rsidRPr="00FF2AE1">
              <w:rPr>
                <w:rFonts w:ascii="Arial" w:hAnsi="Arial" w:cs="Arial"/>
                <w:sz w:val="20"/>
              </w:rPr>
              <w:t>KHiO</w:t>
            </w:r>
            <w:proofErr w:type="spellEnd"/>
            <w:r w:rsidR="00FF2AE1" w:rsidRPr="00FF2AE1">
              <w:rPr>
                <w:rFonts w:ascii="Arial" w:hAnsi="Arial" w:cs="Arial"/>
                <w:sz w:val="20"/>
              </w:rPr>
              <w:t xml:space="preserve"> </w:t>
            </w:r>
            <w:r w:rsidR="00FF2AE1">
              <w:rPr>
                <w:rFonts w:ascii="Arial" w:hAnsi="Arial" w:cs="Arial"/>
                <w:sz w:val="20"/>
              </w:rPr>
              <w:t>(week 4, 22 - 26 January 2018).</w:t>
            </w:r>
          </w:p>
          <w:p w:rsidR="00EE331C" w:rsidRPr="008F232A" w:rsidRDefault="00EE331C" w:rsidP="00AE51E7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</w:rPr>
            </w:pPr>
          </w:p>
        </w:tc>
      </w:tr>
      <w:tr w:rsidR="00B31305" w:rsidRPr="002D2943" w:rsidTr="002D2943">
        <w:trPr>
          <w:trHeight w:hRule="exact" w:val="416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7F515C" w:rsidP="00B313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2943">
              <w:rPr>
                <w:rFonts w:ascii="Arial" w:hAnsi="Arial" w:cs="Arial"/>
                <w:b/>
                <w:sz w:val="20"/>
                <w:szCs w:val="20"/>
              </w:rPr>
              <w:lastRenderedPageBreak/>
              <w:t>Tids</w:t>
            </w:r>
            <w:r w:rsidR="00B31305" w:rsidRPr="002D2943">
              <w:rPr>
                <w:rFonts w:ascii="Arial" w:hAnsi="Arial" w:cs="Arial"/>
                <w:b/>
                <w:sz w:val="20"/>
                <w:szCs w:val="20"/>
              </w:rPr>
              <w:t>plan</w:t>
            </w:r>
            <w:proofErr w:type="spellEnd"/>
            <w:r w:rsidR="00B31305" w:rsidRPr="002D29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1305" w:rsidRPr="00FF2A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1305" w:rsidRPr="00FF2AE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B31305" w:rsidRPr="00FF2AE1">
              <w:rPr>
                <w:rFonts w:ascii="Arial" w:hAnsi="Arial" w:cs="Arial"/>
                <w:sz w:val="20"/>
                <w:szCs w:val="20"/>
              </w:rPr>
              <w:t>milepæler</w:t>
            </w:r>
            <w:proofErr w:type="spellEnd"/>
            <w:r w:rsidR="00B31305" w:rsidRPr="00FF2A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FF2AE1" w:rsidRDefault="009078CD" w:rsidP="0096476C">
            <w:pPr>
              <w:rPr>
                <w:rFonts w:ascii="Arial" w:hAnsi="Arial" w:cs="Arial"/>
                <w:sz w:val="20"/>
                <w:szCs w:val="20"/>
              </w:rPr>
            </w:pPr>
            <w:r w:rsidRPr="00FF2AE1">
              <w:rPr>
                <w:rFonts w:ascii="Arial" w:hAnsi="Arial" w:cs="Arial"/>
                <w:sz w:val="20"/>
                <w:szCs w:val="20"/>
              </w:rPr>
              <w:t xml:space="preserve"> date</w:t>
            </w:r>
            <w:r w:rsidR="00B31305" w:rsidRPr="00FF2AE1">
              <w:rPr>
                <w:rFonts w:ascii="Arial" w:hAnsi="Arial" w:cs="Arial"/>
                <w:sz w:val="20"/>
                <w:szCs w:val="20"/>
              </w:rPr>
              <w:t xml:space="preserve"> start</w:t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FF2AE1" w:rsidRDefault="00B31305" w:rsidP="009078CD">
            <w:pPr>
              <w:rPr>
                <w:rFonts w:ascii="Arial" w:hAnsi="Arial" w:cs="Arial"/>
                <w:sz w:val="20"/>
                <w:szCs w:val="20"/>
              </w:rPr>
            </w:pPr>
            <w:r w:rsidRPr="00FF2AE1">
              <w:rPr>
                <w:rFonts w:ascii="Arial" w:hAnsi="Arial" w:cs="Arial"/>
                <w:sz w:val="20"/>
                <w:szCs w:val="20"/>
              </w:rPr>
              <w:t xml:space="preserve"> dat</w:t>
            </w:r>
            <w:r w:rsidR="009078CD" w:rsidRPr="00FF2AE1">
              <w:rPr>
                <w:rFonts w:ascii="Arial" w:hAnsi="Arial" w:cs="Arial"/>
                <w:sz w:val="20"/>
                <w:szCs w:val="20"/>
              </w:rPr>
              <w:t>e</w:t>
            </w:r>
            <w:r w:rsidRPr="00FF2A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78CD" w:rsidRPr="00FF2AE1">
              <w:rPr>
                <w:rFonts w:ascii="Arial" w:hAnsi="Arial" w:cs="Arial"/>
                <w:sz w:val="20"/>
                <w:szCs w:val="20"/>
              </w:rPr>
              <w:t>end</w:t>
            </w:r>
          </w:p>
        </w:tc>
      </w:tr>
      <w:tr w:rsidR="00B31305" w:rsidRPr="002D2943" w:rsidTr="00424B21">
        <w:trPr>
          <w:trHeight w:val="431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D5324" w:rsidRPr="00FF2AE1" w:rsidRDefault="009078CD" w:rsidP="00424B21">
            <w:pPr>
              <w:rPr>
                <w:rFonts w:ascii="Arial" w:hAnsi="Arial" w:cs="Arial"/>
                <w:sz w:val="20"/>
                <w:szCs w:val="20"/>
              </w:rPr>
            </w:pPr>
            <w:r w:rsidRPr="00FF2AE1">
              <w:rPr>
                <w:rFonts w:ascii="Arial" w:hAnsi="Arial" w:cs="Arial"/>
                <w:sz w:val="20"/>
                <w:szCs w:val="20"/>
              </w:rPr>
              <w:t>Planning</w:t>
            </w:r>
          </w:p>
          <w:p w:rsidR="00424B21" w:rsidRPr="00FF2AE1" w:rsidRDefault="00700323" w:rsidP="00424B21">
            <w:pPr>
              <w:rPr>
                <w:rFonts w:ascii="Arial" w:hAnsi="Arial" w:cs="Arial"/>
                <w:sz w:val="20"/>
                <w:szCs w:val="20"/>
              </w:rPr>
            </w:pPr>
            <w:r w:rsidRPr="00FF2A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521" w:rsidRPr="00FF2AE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078CD" w:rsidRPr="00FF2AE1">
              <w:rPr>
                <w:rFonts w:ascii="Arial" w:hAnsi="Arial" w:cs="Arial"/>
                <w:sz w:val="20"/>
                <w:szCs w:val="20"/>
              </w:rPr>
              <w:t>describe activities</w:t>
            </w:r>
          </w:p>
          <w:p w:rsidR="002D5324" w:rsidRPr="00FF2AE1" w:rsidRDefault="002D5324" w:rsidP="00424B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324" w:rsidRPr="00FF2AE1" w:rsidRDefault="002D5324" w:rsidP="00424B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324" w:rsidRPr="00FF2AE1" w:rsidRDefault="002D5324" w:rsidP="00424B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324" w:rsidRPr="00FF2AE1" w:rsidRDefault="002D5324" w:rsidP="00424B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324" w:rsidRPr="00FF2AE1" w:rsidRDefault="002D5324" w:rsidP="00424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31305" w:rsidRPr="002D2943" w:rsidTr="00424B21">
        <w:trPr>
          <w:trHeight w:val="431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D5324" w:rsidRPr="009078CD" w:rsidRDefault="009078CD" w:rsidP="002D5324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proofErr w:type="spellStart"/>
            <w:r w:rsidRPr="00FF2AE1">
              <w:rPr>
                <w:rFonts w:ascii="Arial" w:hAnsi="Arial" w:cs="Arial"/>
                <w:sz w:val="20"/>
                <w:szCs w:val="20"/>
              </w:rPr>
              <w:t>Impl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ementation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b-NO"/>
              </w:rPr>
              <w:t>documentation</w:t>
            </w:r>
            <w:proofErr w:type="spellEnd"/>
          </w:p>
          <w:p w:rsidR="002D5324" w:rsidRDefault="002D5324" w:rsidP="002D5324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– </w:t>
            </w:r>
            <w:proofErr w:type="spellStart"/>
            <w:r w:rsidR="009078CD">
              <w:rPr>
                <w:rFonts w:ascii="Arial" w:hAnsi="Arial" w:cs="Arial"/>
                <w:sz w:val="20"/>
                <w:szCs w:val="20"/>
                <w:lang w:val="nb-NO"/>
              </w:rPr>
              <w:t>describe</w:t>
            </w:r>
            <w:proofErr w:type="spellEnd"/>
            <w:r w:rsidR="009078CD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 w:rsidR="009078CD">
              <w:rPr>
                <w:rFonts w:ascii="Arial" w:hAnsi="Arial" w:cs="Arial"/>
                <w:sz w:val="20"/>
                <w:szCs w:val="20"/>
                <w:lang w:val="nb-NO"/>
              </w:rPr>
              <w:t>activities</w:t>
            </w:r>
            <w:proofErr w:type="spellEnd"/>
          </w:p>
          <w:p w:rsidR="00B31305" w:rsidRPr="009078CD" w:rsidRDefault="00B31305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2D5324" w:rsidRPr="009078CD" w:rsidRDefault="002D5324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2D5324" w:rsidRPr="009078CD" w:rsidRDefault="002D5324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2D5324" w:rsidRPr="009078CD" w:rsidRDefault="002D5324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2D5324" w:rsidRPr="009078CD" w:rsidRDefault="002D5324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2D5324" w:rsidRPr="009078CD" w:rsidRDefault="002D5324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31305" w:rsidRPr="002D2943" w:rsidTr="00424B21">
        <w:trPr>
          <w:trHeight w:val="431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321675" w:rsidRDefault="009078CD" w:rsidP="007F515C">
            <w:pPr>
              <w:rPr>
                <w:rFonts w:ascii="Arial" w:hAnsi="Arial" w:cs="Arial"/>
                <w:sz w:val="20"/>
                <w:szCs w:val="20"/>
              </w:rPr>
            </w:pPr>
            <w:r w:rsidRPr="00321675">
              <w:rPr>
                <w:rFonts w:ascii="Arial" w:hAnsi="Arial" w:cs="Arial"/>
                <w:sz w:val="20"/>
                <w:szCs w:val="20"/>
              </w:rPr>
              <w:t>Dissemination and registration (</w:t>
            </w:r>
            <w:proofErr w:type="spellStart"/>
            <w:r w:rsidRPr="00321675">
              <w:rPr>
                <w:rFonts w:ascii="Arial" w:hAnsi="Arial" w:cs="Arial"/>
                <w:sz w:val="20"/>
                <w:szCs w:val="20"/>
              </w:rPr>
              <w:t>khioda</w:t>
            </w:r>
            <w:proofErr w:type="spellEnd"/>
            <w:r w:rsidRPr="0032167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D5324" w:rsidRPr="00321675" w:rsidRDefault="002D5324" w:rsidP="007F515C">
            <w:pPr>
              <w:rPr>
                <w:rFonts w:ascii="Arial" w:hAnsi="Arial" w:cs="Arial"/>
                <w:sz w:val="20"/>
                <w:szCs w:val="20"/>
              </w:rPr>
            </w:pPr>
            <w:r w:rsidRPr="0032167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078CD" w:rsidRPr="00321675">
              <w:rPr>
                <w:rFonts w:ascii="Arial" w:hAnsi="Arial" w:cs="Arial"/>
                <w:sz w:val="20"/>
                <w:szCs w:val="20"/>
              </w:rPr>
              <w:t xml:space="preserve">describe activities </w:t>
            </w:r>
          </w:p>
          <w:p w:rsidR="002D5324" w:rsidRPr="00321675" w:rsidRDefault="002D5324" w:rsidP="007F5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324" w:rsidRPr="00321675" w:rsidRDefault="002D5324" w:rsidP="007F5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324" w:rsidRPr="00321675" w:rsidRDefault="002D5324" w:rsidP="007F5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324" w:rsidRPr="00321675" w:rsidRDefault="002D5324" w:rsidP="007F5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324" w:rsidRPr="00321675" w:rsidRDefault="002D5324" w:rsidP="007F5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35585C" w:rsidRPr="00CC1E9B" w:rsidRDefault="0035585C" w:rsidP="00E61A37">
      <w:pPr>
        <w:rPr>
          <w:rFonts w:ascii="Arial" w:hAnsi="Arial" w:cs="Arial"/>
          <w:lang w:val="nb-NO"/>
        </w:rPr>
      </w:pPr>
    </w:p>
    <w:p w:rsidR="0035585C" w:rsidRPr="00CC1E9B" w:rsidRDefault="0035585C">
      <w:pPr>
        <w:rPr>
          <w:rFonts w:ascii="Arial" w:hAnsi="Arial" w:cs="Arial"/>
          <w:lang w:val="nb-NO"/>
        </w:rPr>
      </w:pPr>
      <w:r w:rsidRPr="00CC1E9B">
        <w:rPr>
          <w:rFonts w:ascii="Arial" w:hAnsi="Arial" w:cs="Arial"/>
          <w:lang w:val="nb-NO"/>
        </w:rPr>
        <w:br w:type="page"/>
      </w:r>
    </w:p>
    <w:p w:rsidR="0035585C" w:rsidRPr="00CC1E9B" w:rsidRDefault="009078CD" w:rsidP="0035585C">
      <w:pPr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lastRenderedPageBreak/>
        <w:t>Budget</w:t>
      </w:r>
    </w:p>
    <w:p w:rsidR="0035585C" w:rsidRPr="00CC1E9B" w:rsidRDefault="009078CD" w:rsidP="0035585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Costs</w:t>
      </w:r>
    </w:p>
    <w:tbl>
      <w:tblPr>
        <w:tblStyle w:val="Tabellrutenett"/>
        <w:tblW w:w="9639" w:type="dxa"/>
        <w:tblInd w:w="31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0"/>
        <w:gridCol w:w="4726"/>
        <w:gridCol w:w="1843"/>
      </w:tblGrid>
      <w:tr w:rsidR="0035585C" w:rsidRPr="002D2943" w:rsidTr="00F8768F">
        <w:tc>
          <w:tcPr>
            <w:tcW w:w="3070" w:type="dxa"/>
            <w:tcBorders>
              <w:bottom w:val="single" w:sz="4" w:space="0" w:color="auto"/>
            </w:tcBorders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Hva</w:t>
            </w:r>
            <w:r w:rsidR="009078C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078CD"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:rsidR="0035585C" w:rsidRPr="002D2943" w:rsidRDefault="009078CD" w:rsidP="00667B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sum NOK</w:t>
            </w:r>
          </w:p>
        </w:tc>
      </w:tr>
      <w:tr w:rsidR="002D2943" w:rsidRPr="002D2943" w:rsidTr="00F8768F">
        <w:trPr>
          <w:trHeight w:val="56"/>
        </w:trPr>
        <w:tc>
          <w:tcPr>
            <w:tcW w:w="3070" w:type="dxa"/>
            <w:vMerge w:val="restart"/>
          </w:tcPr>
          <w:p w:rsidR="003A4FEF" w:rsidRPr="002D2943" w:rsidRDefault="002D2943" w:rsidP="003A4FEF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Varer/utstyr</w:t>
            </w:r>
            <w:r w:rsidR="009078C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9078CD">
              <w:rPr>
                <w:rFonts w:ascii="Arial" w:hAnsi="Arial" w:cs="Arial"/>
                <w:sz w:val="20"/>
                <w:szCs w:val="20"/>
              </w:rPr>
              <w:t>equipment</w:t>
            </w:r>
            <w:proofErr w:type="spellEnd"/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re 1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Vare 1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D2943" w:rsidRPr="002D2943" w:rsidTr="00F8768F">
        <w:trPr>
          <w:trHeight w:val="56"/>
        </w:trPr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re 2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Vare 2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56"/>
        </w:trPr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 w:val="restart"/>
          </w:tcPr>
          <w:p w:rsidR="002D2943" w:rsidRPr="002D2943" w:rsidRDefault="009078CD" w:rsidP="00667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Services,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technical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assistant</w:t>
            </w:r>
            <w:proofErr w:type="spellEnd"/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:rsidR="00754579" w:rsidRPr="00220D26" w:rsidRDefault="00754579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 w:val="restart"/>
          </w:tcPr>
          <w:p w:rsidR="002D2943" w:rsidRPr="002D2943" w:rsidRDefault="009078CD" w:rsidP="00667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 w:val="restart"/>
          </w:tcPr>
          <w:p w:rsidR="002D2943" w:rsidRPr="002D2943" w:rsidRDefault="00321675" w:rsidP="009078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078CD">
              <w:rPr>
                <w:rFonts w:ascii="Arial" w:hAnsi="Arial" w:cs="Arial"/>
                <w:sz w:val="20"/>
                <w:szCs w:val="20"/>
              </w:rPr>
              <w:t>ccomodation</w:t>
            </w:r>
            <w:proofErr w:type="spellEnd"/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230"/>
        </w:trPr>
        <w:tc>
          <w:tcPr>
            <w:tcW w:w="3070" w:type="dxa"/>
            <w:vMerge w:val="restart"/>
          </w:tcPr>
          <w:p w:rsidR="002D2943" w:rsidRPr="002D2943" w:rsidRDefault="009078CD" w:rsidP="00667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lecturing</w:t>
            </w:r>
            <w:proofErr w:type="spellEnd"/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230"/>
        </w:trPr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230"/>
        </w:trPr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288"/>
        </w:trPr>
        <w:tc>
          <w:tcPr>
            <w:tcW w:w="3070" w:type="dxa"/>
            <w:vMerge w:val="restart"/>
          </w:tcPr>
          <w:p w:rsidR="002D2943" w:rsidRPr="002D2943" w:rsidRDefault="009078CD" w:rsidP="00667B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288"/>
        </w:trPr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288"/>
        </w:trPr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</w:tcBorders>
          </w:tcPr>
          <w:p w:rsidR="00424B21" w:rsidRPr="00220D26" w:rsidRDefault="00424B21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85C" w:rsidRPr="002D2943" w:rsidTr="00F8768F">
        <w:tc>
          <w:tcPr>
            <w:tcW w:w="7796" w:type="dxa"/>
            <w:gridSpan w:val="2"/>
          </w:tcPr>
          <w:p w:rsidR="0035585C" w:rsidRPr="00220D26" w:rsidRDefault="009078CD" w:rsidP="00667B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1843" w:type="dxa"/>
          </w:tcPr>
          <w:p w:rsidR="0035585C" w:rsidRPr="00220D26" w:rsidRDefault="00220D26" w:rsidP="00667B79">
            <w:pPr>
              <w:rPr>
                <w:rFonts w:ascii="Arial" w:hAnsi="Arial" w:cs="Arial"/>
                <w:sz w:val="24"/>
                <w:szCs w:val="24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5585C" w:rsidRPr="00CC1E9B" w:rsidRDefault="0035585C" w:rsidP="0035585C">
      <w:pPr>
        <w:rPr>
          <w:rFonts w:ascii="Arial" w:hAnsi="Arial" w:cs="Arial"/>
        </w:rPr>
      </w:pPr>
    </w:p>
    <w:p w:rsidR="0035585C" w:rsidRPr="00CC1E9B" w:rsidRDefault="009078CD" w:rsidP="0035585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Income</w:t>
      </w:r>
    </w:p>
    <w:tbl>
      <w:tblPr>
        <w:tblStyle w:val="Tabellrutenett"/>
        <w:tblW w:w="0" w:type="auto"/>
        <w:tblInd w:w="31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4678"/>
        <w:gridCol w:w="1843"/>
      </w:tblGrid>
      <w:tr w:rsidR="0035585C" w:rsidRPr="002D2943" w:rsidTr="00F8768F">
        <w:tc>
          <w:tcPr>
            <w:tcW w:w="3118" w:type="dxa"/>
          </w:tcPr>
          <w:p w:rsidR="0035585C" w:rsidRPr="002D2943" w:rsidRDefault="003A4FEF" w:rsidP="00667B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Hva</w:t>
            </w:r>
            <w:r w:rsidR="009078CD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9078CD">
              <w:rPr>
                <w:rFonts w:ascii="Arial" w:hAnsi="Arial" w:cs="Arial"/>
                <w:sz w:val="20"/>
              </w:rPr>
              <w:t>what</w:t>
            </w:r>
            <w:proofErr w:type="spellEnd"/>
          </w:p>
        </w:tc>
        <w:tc>
          <w:tcPr>
            <w:tcW w:w="4678" w:type="dxa"/>
          </w:tcPr>
          <w:p w:rsidR="0035585C" w:rsidRPr="002D2943" w:rsidRDefault="003A4FEF" w:rsidP="003A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Tilskudd bekreftet</w:t>
            </w:r>
          </w:p>
        </w:tc>
        <w:tc>
          <w:tcPr>
            <w:tcW w:w="1843" w:type="dxa"/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  <w:r w:rsidRPr="002D2943">
              <w:rPr>
                <w:rFonts w:ascii="Arial" w:hAnsi="Arial" w:cs="Arial"/>
                <w:sz w:val="20"/>
              </w:rPr>
              <w:t xml:space="preserve">sum NOK </w:t>
            </w:r>
          </w:p>
        </w:tc>
      </w:tr>
      <w:tr w:rsidR="0035585C" w:rsidRPr="002D2943" w:rsidTr="00F8768F">
        <w:tc>
          <w:tcPr>
            <w:tcW w:w="3118" w:type="dxa"/>
          </w:tcPr>
          <w:p w:rsidR="0035585C" w:rsidRPr="002D2943" w:rsidRDefault="009078CD" w:rsidP="00667B79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where</w:t>
            </w:r>
            <w:proofErr w:type="spellEnd"/>
          </w:p>
        </w:tc>
        <w:tc>
          <w:tcPr>
            <w:tcW w:w="4678" w:type="dxa"/>
          </w:tcPr>
          <w:p w:rsidR="0035585C" w:rsidRPr="002D2943" w:rsidRDefault="009078CD" w:rsidP="00667B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confirmation</w:t>
            </w:r>
            <w:proofErr w:type="spellEnd"/>
          </w:p>
        </w:tc>
        <w:tc>
          <w:tcPr>
            <w:tcW w:w="1843" w:type="dxa"/>
          </w:tcPr>
          <w:p w:rsidR="0035585C" w:rsidRPr="002D2943" w:rsidRDefault="00E626AE" w:rsidP="00667B79">
            <w:pPr>
              <w:rPr>
                <w:rFonts w:ascii="Arial" w:hAnsi="Arial" w:cs="Arial"/>
                <w:sz w:val="20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585C" w:rsidRPr="002D2943" w:rsidTr="00F8768F">
        <w:tc>
          <w:tcPr>
            <w:tcW w:w="3118" w:type="dxa"/>
          </w:tcPr>
          <w:p w:rsidR="0035585C" w:rsidRPr="003A4FEF" w:rsidRDefault="0035585C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35585C" w:rsidRPr="002D2943" w:rsidRDefault="003A4FEF" w:rsidP="00667B79">
            <w:pPr>
              <w:rPr>
                <w:rFonts w:ascii="Arial" w:hAnsi="Arial" w:cs="Arial"/>
                <w:sz w:val="20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585C" w:rsidRPr="002D2943" w:rsidTr="00F8768F">
        <w:tc>
          <w:tcPr>
            <w:tcW w:w="3118" w:type="dxa"/>
          </w:tcPr>
          <w:p w:rsidR="0035585C" w:rsidRPr="003A4FEF" w:rsidRDefault="0035585C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</w:tr>
      <w:tr w:rsidR="0035585C" w:rsidRPr="002D2943" w:rsidTr="00F8768F">
        <w:tc>
          <w:tcPr>
            <w:tcW w:w="3118" w:type="dxa"/>
          </w:tcPr>
          <w:p w:rsidR="0035585C" w:rsidRPr="003A4FEF" w:rsidRDefault="0035585C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</w:tr>
      <w:tr w:rsidR="0035585C" w:rsidRPr="002D2943" w:rsidTr="00F8768F">
        <w:tc>
          <w:tcPr>
            <w:tcW w:w="7796" w:type="dxa"/>
            <w:gridSpan w:val="2"/>
          </w:tcPr>
          <w:p w:rsidR="0035585C" w:rsidRPr="002D2943" w:rsidRDefault="0035585C" w:rsidP="00667B79">
            <w:pPr>
              <w:rPr>
                <w:rFonts w:ascii="Arial" w:hAnsi="Arial" w:cs="Arial"/>
                <w:i/>
                <w:sz w:val="20"/>
              </w:rPr>
            </w:pPr>
            <w:r w:rsidRPr="002D2943">
              <w:rPr>
                <w:rFonts w:ascii="Arial" w:hAnsi="Arial" w:cs="Arial"/>
                <w:i/>
                <w:sz w:val="20"/>
              </w:rPr>
              <w:t>Totale inntekter</w:t>
            </w:r>
          </w:p>
        </w:tc>
        <w:tc>
          <w:tcPr>
            <w:tcW w:w="1843" w:type="dxa"/>
          </w:tcPr>
          <w:p w:rsidR="0035585C" w:rsidRPr="002D2943" w:rsidRDefault="00E626AE" w:rsidP="00667B79">
            <w:pPr>
              <w:rPr>
                <w:rFonts w:ascii="Arial" w:hAnsi="Arial" w:cs="Arial"/>
                <w:sz w:val="20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585C" w:rsidRPr="002D2943" w:rsidTr="00F8768F">
        <w:tc>
          <w:tcPr>
            <w:tcW w:w="7796" w:type="dxa"/>
            <w:gridSpan w:val="2"/>
          </w:tcPr>
          <w:p w:rsidR="0035585C" w:rsidRPr="009078CD" w:rsidRDefault="009078CD" w:rsidP="009078CD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8F232A">
              <w:rPr>
                <w:rFonts w:ascii="Arial" w:hAnsi="Arial" w:cs="Arial"/>
                <w:b/>
                <w:sz w:val="20"/>
                <w:lang w:val="en-US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sum applied from</w:t>
            </w:r>
            <w:r w:rsidRPr="009078CD">
              <w:rPr>
                <w:rFonts w:ascii="Arial" w:hAnsi="Arial" w:cs="Arial"/>
                <w:b/>
                <w:sz w:val="20"/>
                <w:lang w:val="en-US"/>
              </w:rPr>
              <w:t xml:space="preserve"> KUF committee</w:t>
            </w:r>
          </w:p>
        </w:tc>
        <w:tc>
          <w:tcPr>
            <w:tcW w:w="1843" w:type="dxa"/>
          </w:tcPr>
          <w:p w:rsidR="0035585C" w:rsidRPr="002D2943" w:rsidRDefault="00E626AE" w:rsidP="00667B79">
            <w:pPr>
              <w:rPr>
                <w:rFonts w:ascii="Arial" w:hAnsi="Arial" w:cs="Arial"/>
                <w:sz w:val="20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5585C" w:rsidRPr="00CC1E9B" w:rsidRDefault="0035585C" w:rsidP="0035585C">
      <w:pPr>
        <w:tabs>
          <w:tab w:val="left" w:pos="2320"/>
        </w:tabs>
        <w:rPr>
          <w:rFonts w:ascii="Arial" w:hAnsi="Arial" w:cs="Arial"/>
        </w:rPr>
      </w:pPr>
      <w:r w:rsidRPr="00CC1E9B">
        <w:rPr>
          <w:rFonts w:ascii="Arial" w:hAnsi="Arial" w:cs="Arial"/>
        </w:rPr>
        <w:tab/>
      </w:r>
    </w:p>
    <w:p w:rsidR="0035585C" w:rsidRPr="00367D35" w:rsidRDefault="009078CD" w:rsidP="00367D3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Your comments on the budget</w:t>
      </w:r>
    </w:p>
    <w:tbl>
      <w:tblPr>
        <w:tblStyle w:val="TableNormal"/>
        <w:tblW w:w="0" w:type="auto"/>
        <w:tblInd w:w="29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8"/>
      </w:tblGrid>
      <w:tr w:rsidR="00367D35" w:rsidRPr="00CC1E9B" w:rsidTr="00F8768F"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mmentar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Kommentarer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35585C" w:rsidRPr="00367D35" w:rsidRDefault="0035585C" w:rsidP="0035585C">
      <w:pPr>
        <w:tabs>
          <w:tab w:val="left" w:pos="2320"/>
        </w:tabs>
        <w:rPr>
          <w:rFonts w:ascii="Arial" w:hAnsi="Arial" w:cs="Arial"/>
          <w:lang w:val="nb-NO"/>
        </w:rPr>
      </w:pPr>
    </w:p>
    <w:p w:rsidR="00367D35" w:rsidRPr="00CC1E9B" w:rsidRDefault="00367D35" w:rsidP="0035585C">
      <w:pPr>
        <w:rPr>
          <w:rFonts w:ascii="Arial" w:hAnsi="Arial" w:cs="Arial"/>
        </w:rPr>
      </w:pPr>
    </w:p>
    <w:tbl>
      <w:tblPr>
        <w:tblStyle w:val="TableNormal"/>
        <w:tblW w:w="0" w:type="auto"/>
        <w:tblInd w:w="29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8"/>
      </w:tblGrid>
      <w:tr w:rsidR="0035585C" w:rsidRPr="009078CD" w:rsidTr="00164CBC">
        <w:trPr>
          <w:trHeight w:val="2666"/>
        </w:trPr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5585C" w:rsidRPr="009078CD" w:rsidRDefault="009078CD" w:rsidP="00667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The project</w:t>
            </w:r>
            <w:r w:rsidR="00321675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</w:rPr>
              <w:t>s relevance</w:t>
            </w:r>
            <w:r w:rsidRPr="009078CD">
              <w:rPr>
                <w:rFonts w:ascii="Arial" w:hAnsi="Arial" w:cs="Arial"/>
                <w:b/>
                <w:sz w:val="20"/>
                <w:szCs w:val="20"/>
              </w:rPr>
              <w:t xml:space="preserve"> for the department</w:t>
            </w:r>
            <w:r w:rsidR="00D7120F" w:rsidRPr="009078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078C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up to 200 signs)</w:t>
            </w:r>
          </w:p>
          <w:p w:rsidR="009078CD" w:rsidRDefault="009078CD" w:rsidP="00164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dean writes a statement on the project</w:t>
            </w:r>
            <w:r w:rsidR="00321675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 relevance to the department, and the applicant pasts the statement into this field.</w:t>
            </w:r>
          </w:p>
          <w:p w:rsidR="009078CD" w:rsidRDefault="009078CD" w:rsidP="0016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85C" w:rsidRPr="009078CD" w:rsidRDefault="0035585C" w:rsidP="00164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85C" w:rsidRPr="00CC1E9B" w:rsidTr="00F8768F">
        <w:trPr>
          <w:trHeight w:hRule="exact" w:val="418"/>
        </w:trPr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5585C" w:rsidRPr="009078CD" w:rsidRDefault="009078CD" w:rsidP="00F8768F">
            <w:pPr>
              <w:rPr>
                <w:rFonts w:ascii="Arial" w:hAnsi="Arial" w:cs="Arial"/>
                <w:sz w:val="20"/>
                <w:szCs w:val="20"/>
              </w:rPr>
            </w:pPr>
            <w:r w:rsidRPr="009078CD">
              <w:rPr>
                <w:rFonts w:ascii="Arial" w:hAnsi="Arial" w:cs="Arial"/>
                <w:sz w:val="20"/>
                <w:szCs w:val="20"/>
              </w:rPr>
              <w:t>I have read the guideline for KUF applications, tick off</w:t>
            </w:r>
            <w:r w:rsidR="00E626AE" w:rsidRPr="009078CD">
              <w:rPr>
                <w:rFonts w:ascii="Arial" w:hAnsi="Arial" w:cs="Arial"/>
                <w:sz w:val="20"/>
                <w:szCs w:val="20"/>
              </w:rPr>
              <w:t xml:space="preserve">.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89415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68F" w:rsidRPr="009078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5585C" w:rsidRPr="009078CD" w:rsidRDefault="0035585C" w:rsidP="0035585C">
      <w:pPr>
        <w:rPr>
          <w:rFonts w:ascii="Arial" w:hAnsi="Arial" w:cs="Arial"/>
        </w:rPr>
      </w:pPr>
    </w:p>
    <w:p w:rsidR="0035585C" w:rsidRPr="009078CD" w:rsidRDefault="0035585C" w:rsidP="0035585C">
      <w:pPr>
        <w:rPr>
          <w:rFonts w:ascii="Arial" w:hAnsi="Arial" w:cs="Arial"/>
          <w:b/>
        </w:rPr>
      </w:pPr>
    </w:p>
    <w:p w:rsidR="0035585C" w:rsidRPr="00A46518" w:rsidRDefault="009078CD" w:rsidP="0035585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form is to be sent </w:t>
      </w:r>
      <w:r w:rsidR="00A46518">
        <w:rPr>
          <w:rFonts w:ascii="Arial" w:hAnsi="Arial" w:cs="Arial"/>
        </w:rPr>
        <w:t xml:space="preserve">before the deadline 1 </w:t>
      </w:r>
      <w:r w:rsidR="00FF2AE1">
        <w:rPr>
          <w:rFonts w:ascii="Arial" w:hAnsi="Arial" w:cs="Arial"/>
        </w:rPr>
        <w:t>April</w:t>
      </w:r>
      <w:r w:rsidR="00A46518" w:rsidRPr="00A46518">
        <w:rPr>
          <w:rFonts w:ascii="Arial" w:hAnsi="Arial" w:cs="Arial"/>
        </w:rPr>
        <w:t xml:space="preserve"> to</w:t>
      </w:r>
      <w:r w:rsidR="0035585C" w:rsidRPr="00A46518">
        <w:rPr>
          <w:rFonts w:ascii="Arial" w:hAnsi="Arial" w:cs="Arial"/>
          <w:b/>
        </w:rPr>
        <w:t xml:space="preserve"> postmottak@khio.no</w:t>
      </w:r>
      <w:r w:rsidR="0035585C" w:rsidRPr="00A46518">
        <w:rPr>
          <w:rFonts w:ascii="Arial" w:hAnsi="Arial" w:cs="Arial"/>
          <w:b/>
        </w:rPr>
        <w:tab/>
      </w:r>
      <w:r w:rsidR="0035585C" w:rsidRPr="00A46518">
        <w:rPr>
          <w:rFonts w:ascii="Arial" w:hAnsi="Arial" w:cs="Arial"/>
          <w:b/>
        </w:rPr>
        <w:tab/>
      </w:r>
    </w:p>
    <w:p w:rsidR="00700323" w:rsidRPr="00A46518" w:rsidRDefault="0035585C" w:rsidP="00E61A37">
      <w:pPr>
        <w:rPr>
          <w:rFonts w:ascii="Arial" w:hAnsi="Arial" w:cs="Arial"/>
          <w:b/>
          <w:color w:val="FF0000"/>
        </w:rPr>
      </w:pPr>
      <w:r w:rsidRPr="00A46518">
        <w:rPr>
          <w:rFonts w:ascii="Arial" w:hAnsi="Arial" w:cs="Arial"/>
        </w:rPr>
        <w:br/>
      </w:r>
      <w:bookmarkStart w:id="2" w:name="_GoBack"/>
      <w:bookmarkEnd w:id="2"/>
    </w:p>
    <w:sectPr w:rsidR="00700323" w:rsidRPr="00A46518">
      <w:headerReference w:type="default" r:id="rId10"/>
      <w:footerReference w:type="default" r:id="rId11"/>
      <w:pgSz w:w="11900" w:h="16840"/>
      <w:pgMar w:top="1420" w:right="1020" w:bottom="280" w:left="840" w:header="13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79" w:rsidRDefault="00667B79">
      <w:r>
        <w:separator/>
      </w:r>
    </w:p>
  </w:endnote>
  <w:endnote w:type="continuationSeparator" w:id="0">
    <w:p w:rsidR="00667B79" w:rsidRDefault="0066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79" w:rsidRDefault="00667B79">
    <w:pPr>
      <w:pStyle w:val="Bunntekst"/>
      <w:jc w:val="right"/>
    </w:pPr>
  </w:p>
  <w:p w:rsidR="00667B79" w:rsidRDefault="00667B7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79" w:rsidRDefault="00667B79">
      <w:r>
        <w:separator/>
      </w:r>
    </w:p>
  </w:footnote>
  <w:footnote w:type="continuationSeparator" w:id="0">
    <w:p w:rsidR="00667B79" w:rsidRDefault="00667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79" w:rsidRDefault="00667B79">
    <w:pPr>
      <w:spacing w:line="14" w:lineRule="auto"/>
      <w:rPr>
        <w:sz w:val="20"/>
        <w:szCs w:val="20"/>
      </w:rPr>
    </w:pPr>
    <w:r>
      <w:rPr>
        <w:noProof/>
        <w:lang w:val="nb-NO" w:eastAsia="nb-NO"/>
      </w:rPr>
      <w:drawing>
        <wp:anchor distT="0" distB="0" distL="114300" distR="114300" simplePos="0" relativeHeight="251657216" behindDoc="1" locked="0" layoutInCell="1" allowOverlap="1" wp14:anchorId="422ACEB9" wp14:editId="7F4964B2">
          <wp:simplePos x="0" y="0"/>
          <wp:positionH relativeFrom="page">
            <wp:posOffset>427024</wp:posOffset>
          </wp:positionH>
          <wp:positionV relativeFrom="page">
            <wp:posOffset>83820</wp:posOffset>
          </wp:positionV>
          <wp:extent cx="3417570" cy="821690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757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7E86"/>
    <w:multiLevelType w:val="hybridMultilevel"/>
    <w:tmpl w:val="49C44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17"/>
    <w:rsid w:val="000464BC"/>
    <w:rsid w:val="0008114A"/>
    <w:rsid w:val="00107B0B"/>
    <w:rsid w:val="0012120F"/>
    <w:rsid w:val="00164CBC"/>
    <w:rsid w:val="00170CCA"/>
    <w:rsid w:val="00220D26"/>
    <w:rsid w:val="00237F60"/>
    <w:rsid w:val="00291DDB"/>
    <w:rsid w:val="002D2943"/>
    <w:rsid w:val="002D5324"/>
    <w:rsid w:val="002F01F9"/>
    <w:rsid w:val="0030261A"/>
    <w:rsid w:val="00321675"/>
    <w:rsid w:val="00324B54"/>
    <w:rsid w:val="0035585C"/>
    <w:rsid w:val="00367D35"/>
    <w:rsid w:val="003A4FEF"/>
    <w:rsid w:val="003F35F1"/>
    <w:rsid w:val="00424B21"/>
    <w:rsid w:val="004A2C80"/>
    <w:rsid w:val="004D41CF"/>
    <w:rsid w:val="004F5DB3"/>
    <w:rsid w:val="004F63D8"/>
    <w:rsid w:val="005928A6"/>
    <w:rsid w:val="00603548"/>
    <w:rsid w:val="006211F9"/>
    <w:rsid w:val="00667B79"/>
    <w:rsid w:val="006C02FB"/>
    <w:rsid w:val="00700323"/>
    <w:rsid w:val="007400B5"/>
    <w:rsid w:val="00754579"/>
    <w:rsid w:val="00781F6D"/>
    <w:rsid w:val="00796509"/>
    <w:rsid w:val="007F515C"/>
    <w:rsid w:val="0086113A"/>
    <w:rsid w:val="008D6D0C"/>
    <w:rsid w:val="008F0060"/>
    <w:rsid w:val="008F0513"/>
    <w:rsid w:val="008F232A"/>
    <w:rsid w:val="009078CD"/>
    <w:rsid w:val="00935CBC"/>
    <w:rsid w:val="0096476C"/>
    <w:rsid w:val="00994CEA"/>
    <w:rsid w:val="009B64A3"/>
    <w:rsid w:val="009D71F7"/>
    <w:rsid w:val="00A46518"/>
    <w:rsid w:val="00A67687"/>
    <w:rsid w:val="00A8019F"/>
    <w:rsid w:val="00A91627"/>
    <w:rsid w:val="00AD5167"/>
    <w:rsid w:val="00AE19F5"/>
    <w:rsid w:val="00AE51E7"/>
    <w:rsid w:val="00B31305"/>
    <w:rsid w:val="00B46D17"/>
    <w:rsid w:val="00B84E7F"/>
    <w:rsid w:val="00CC1E9B"/>
    <w:rsid w:val="00D342D0"/>
    <w:rsid w:val="00D552D5"/>
    <w:rsid w:val="00D7120F"/>
    <w:rsid w:val="00DC0A97"/>
    <w:rsid w:val="00DC71B3"/>
    <w:rsid w:val="00E31A5D"/>
    <w:rsid w:val="00E40A66"/>
    <w:rsid w:val="00E61A37"/>
    <w:rsid w:val="00E626AE"/>
    <w:rsid w:val="00EE331C"/>
    <w:rsid w:val="00F10F07"/>
    <w:rsid w:val="00F8768F"/>
    <w:rsid w:val="00FB72AD"/>
    <w:rsid w:val="00FE2521"/>
    <w:rsid w:val="00FE3731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54"/>
      <w:ind w:left="295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E61A3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700323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5DB3"/>
  </w:style>
  <w:style w:type="paragraph" w:styleId="Bunntekst">
    <w:name w:val="footer"/>
    <w:basedOn w:val="Normal"/>
    <w:link w:val="Bunn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5DB3"/>
  </w:style>
  <w:style w:type="paragraph" w:styleId="Bobletekst">
    <w:name w:val="Balloon Text"/>
    <w:basedOn w:val="Normal"/>
    <w:link w:val="BobletekstTegn"/>
    <w:uiPriority w:val="99"/>
    <w:semiHidden/>
    <w:unhideWhenUsed/>
    <w:rsid w:val="00F876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768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E19F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E19F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E19F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19F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19F5"/>
    <w:rPr>
      <w:b/>
      <w:bCs/>
      <w:sz w:val="20"/>
      <w:szCs w:val="20"/>
    </w:rPr>
  </w:style>
  <w:style w:type="paragraph" w:styleId="Ingenmellomrom">
    <w:name w:val="No Spacing"/>
    <w:uiPriority w:val="1"/>
    <w:qFormat/>
    <w:rsid w:val="002F01F9"/>
    <w:pPr>
      <w:widowControl/>
    </w:pPr>
    <w:rPr>
      <w:rFonts w:ascii="Calibri" w:hAnsi="Calibri" w:cs="Times New Roman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54"/>
      <w:ind w:left="295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E61A3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700323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5DB3"/>
  </w:style>
  <w:style w:type="paragraph" w:styleId="Bunntekst">
    <w:name w:val="footer"/>
    <w:basedOn w:val="Normal"/>
    <w:link w:val="Bunn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5DB3"/>
  </w:style>
  <w:style w:type="paragraph" w:styleId="Bobletekst">
    <w:name w:val="Balloon Text"/>
    <w:basedOn w:val="Normal"/>
    <w:link w:val="BobletekstTegn"/>
    <w:uiPriority w:val="99"/>
    <w:semiHidden/>
    <w:unhideWhenUsed/>
    <w:rsid w:val="00F876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768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E19F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E19F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E19F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19F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19F5"/>
    <w:rPr>
      <w:b/>
      <w:bCs/>
      <w:sz w:val="20"/>
      <w:szCs w:val="20"/>
    </w:rPr>
  </w:style>
  <w:style w:type="paragraph" w:styleId="Ingenmellomrom">
    <w:name w:val="No Spacing"/>
    <w:uiPriority w:val="1"/>
    <w:qFormat/>
    <w:rsid w:val="002F01F9"/>
    <w:pPr>
      <w:widowControl/>
    </w:pPr>
    <w:rPr>
      <w:rFonts w:ascii="Calibri" w:hAnsi="Calibri" w:cs="Times New Roman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1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114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9517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1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hioda@khi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262A-816C-4A1D-9C0A-60B475AD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523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KHiO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Refsum</dc:creator>
  <cp:lastModifiedBy>Siren Tjøtta</cp:lastModifiedBy>
  <cp:revision>3</cp:revision>
  <cp:lastPrinted>2015-02-11T15:35:00Z</cp:lastPrinted>
  <dcterms:created xsi:type="dcterms:W3CDTF">2017-02-28T08:20:00Z</dcterms:created>
  <dcterms:modified xsi:type="dcterms:W3CDTF">2017-03-06T10:13:00Z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2015-01-29T00:00:00Z</vt:filetime>
  </property>
</Properties>
</file>